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3F49" w14:textId="061C8696" w:rsidR="00044CB3" w:rsidRDefault="00044CB3" w:rsidP="04962CEB">
      <w:pPr>
        <w:pStyle w:val="NormalWeb"/>
        <w:spacing w:before="0" w:beforeAutospacing="0" w:after="0" w:afterAutospacing="0"/>
        <w:rPr>
          <w:color w:val="000000" w:themeColor="text1"/>
        </w:rPr>
      </w:pPr>
    </w:p>
    <w:p w14:paraId="0E33FCF7" w14:textId="17E044A5" w:rsidR="007C05C3" w:rsidRDefault="005E0420" w:rsidP="007C05C3">
      <w:pPr>
        <w:pStyle w:val="NormalWeb"/>
        <w:spacing w:before="0" w:beforeAutospacing="0" w:after="0" w:afterAutospacing="0"/>
        <w:jc w:val="center"/>
        <w:rPr>
          <w:b/>
          <w:bCs/>
          <w:color w:val="000000"/>
        </w:rPr>
      </w:pPr>
      <w:r>
        <w:rPr>
          <w:b/>
          <w:bCs/>
          <w:color w:val="000000"/>
        </w:rPr>
        <w:t>MINUTES OF ALDEBURGH TOWN COUNCIL MEETING HELD</w:t>
      </w:r>
      <w:r w:rsidR="00D435EA">
        <w:rPr>
          <w:b/>
          <w:bCs/>
          <w:color w:val="000000"/>
        </w:rPr>
        <w:t xml:space="preserve"> REMOTELY</w:t>
      </w:r>
      <w:r>
        <w:rPr>
          <w:b/>
          <w:bCs/>
          <w:color w:val="000000"/>
        </w:rPr>
        <w:t xml:space="preserve"> ON </w:t>
      </w:r>
    </w:p>
    <w:p w14:paraId="6AC23910" w14:textId="03121A38" w:rsidR="00B5690E" w:rsidRDefault="005E0420" w:rsidP="007C05C3">
      <w:pPr>
        <w:pStyle w:val="NormalWeb"/>
        <w:spacing w:before="0" w:beforeAutospacing="0" w:after="0" w:afterAutospacing="0"/>
        <w:jc w:val="center"/>
        <w:rPr>
          <w:rFonts w:ascii="Helvetica" w:hAnsi="Helvetica" w:cs="Helvetica"/>
          <w:sz w:val="20"/>
          <w:szCs w:val="20"/>
        </w:rPr>
      </w:pPr>
      <w:r>
        <w:rPr>
          <w:b/>
          <w:bCs/>
          <w:color w:val="000000"/>
        </w:rPr>
        <w:t>MONDAY</w:t>
      </w:r>
      <w:r w:rsidR="00230F76">
        <w:rPr>
          <w:b/>
          <w:bCs/>
          <w:color w:val="000000"/>
        </w:rPr>
        <w:t xml:space="preserve"> </w:t>
      </w:r>
      <w:r w:rsidR="000A4246">
        <w:rPr>
          <w:b/>
          <w:bCs/>
          <w:color w:val="000000"/>
        </w:rPr>
        <w:t xml:space="preserve">JANUARY </w:t>
      </w:r>
      <w:r w:rsidR="009F08D5">
        <w:rPr>
          <w:b/>
          <w:bCs/>
          <w:color w:val="000000"/>
        </w:rPr>
        <w:t>11</w:t>
      </w:r>
      <w:r w:rsidR="009F08D5" w:rsidRPr="009F08D5">
        <w:rPr>
          <w:b/>
          <w:bCs/>
          <w:color w:val="000000"/>
          <w:vertAlign w:val="superscript"/>
        </w:rPr>
        <w:t>th</w:t>
      </w:r>
      <w:r w:rsidR="009F08D5">
        <w:rPr>
          <w:b/>
          <w:bCs/>
          <w:color w:val="000000"/>
        </w:rPr>
        <w:t xml:space="preserve"> 2021</w:t>
      </w:r>
      <w:r w:rsidR="007C05C3">
        <w:rPr>
          <w:b/>
          <w:bCs/>
          <w:color w:val="000000"/>
        </w:rPr>
        <w:t xml:space="preserve"> AT 7.00</w:t>
      </w:r>
      <w:r w:rsidR="002E3A8E">
        <w:rPr>
          <w:b/>
          <w:bCs/>
          <w:color w:val="000000"/>
        </w:rPr>
        <w:t xml:space="preserve"> </w:t>
      </w:r>
      <w:r w:rsidR="00D435EA">
        <w:rPr>
          <w:b/>
          <w:bCs/>
          <w:color w:val="000000"/>
        </w:rPr>
        <w:t>pm</w:t>
      </w:r>
    </w:p>
    <w:p w14:paraId="381418D8" w14:textId="77777777" w:rsidR="00B5690E" w:rsidRDefault="00B5690E" w:rsidP="00C270AF">
      <w:pPr>
        <w:pStyle w:val="NormalWeb"/>
        <w:spacing w:before="0" w:beforeAutospacing="0" w:after="0" w:afterAutospacing="0"/>
        <w:rPr>
          <w:rFonts w:ascii="Helvetica" w:hAnsi="Helvetica" w:cs="Helvetica"/>
          <w:sz w:val="20"/>
          <w:szCs w:val="20"/>
        </w:rPr>
      </w:pPr>
      <w:r>
        <w:rPr>
          <w:color w:val="000000"/>
        </w:rPr>
        <w:t>     </w:t>
      </w:r>
    </w:p>
    <w:p w14:paraId="7609DDDF" w14:textId="1812251F" w:rsidR="00B5690E" w:rsidRPr="004847DA" w:rsidRDefault="00B5690E" w:rsidP="00C270AF">
      <w:pPr>
        <w:pStyle w:val="NormalWeb"/>
        <w:spacing w:before="0" w:beforeAutospacing="0" w:after="0" w:afterAutospacing="0"/>
        <w:rPr>
          <w:color w:val="000000"/>
        </w:rPr>
      </w:pPr>
      <w:r>
        <w:rPr>
          <w:color w:val="000000"/>
        </w:rPr>
        <w:t xml:space="preserve">           Present:     </w:t>
      </w:r>
      <w:r w:rsidR="008E6F36">
        <w:rPr>
          <w:color w:val="000000"/>
        </w:rPr>
        <w:t xml:space="preserve">Cllr </w:t>
      </w:r>
      <w:r w:rsidR="00BC6131">
        <w:rPr>
          <w:color w:val="000000"/>
        </w:rPr>
        <w:t>Webster</w:t>
      </w:r>
      <w:r w:rsidR="008E6F36">
        <w:rPr>
          <w:color w:val="000000"/>
        </w:rPr>
        <w:t xml:space="preserve"> – The Mayo</w:t>
      </w:r>
      <w:r w:rsidR="003F0C1B">
        <w:rPr>
          <w:color w:val="000000"/>
        </w:rPr>
        <w:t xml:space="preserve">r </w:t>
      </w:r>
      <w:r>
        <w:rPr>
          <w:color w:val="000000"/>
        </w:rPr>
        <w:t>took th</w:t>
      </w:r>
      <w:r w:rsidR="004847DA">
        <w:rPr>
          <w:color w:val="000000"/>
        </w:rPr>
        <w:t xml:space="preserve">e </w:t>
      </w:r>
      <w:r>
        <w:rPr>
          <w:color w:val="000000"/>
        </w:rPr>
        <w:t>Chair</w:t>
      </w:r>
      <w:r w:rsidR="00EC4187">
        <w:rPr>
          <w:color w:val="000000"/>
        </w:rPr>
        <w:t>.</w:t>
      </w:r>
      <w:r>
        <w:rPr>
          <w:color w:val="000000"/>
        </w:rPr>
        <w:t>   </w:t>
      </w:r>
    </w:p>
    <w:p w14:paraId="7391B82F" w14:textId="2CB6E410" w:rsidR="00B5690E" w:rsidRDefault="00B5690E" w:rsidP="006007A5">
      <w:pPr>
        <w:pStyle w:val="NormalWeb"/>
        <w:tabs>
          <w:tab w:val="center" w:pos="4513"/>
        </w:tabs>
        <w:spacing w:before="0" w:beforeAutospacing="0" w:after="0" w:afterAutospacing="0"/>
        <w:rPr>
          <w:rFonts w:ascii="Helvetica" w:hAnsi="Helvetica" w:cs="Helvetica"/>
          <w:sz w:val="20"/>
          <w:szCs w:val="20"/>
        </w:rPr>
      </w:pPr>
      <w:r>
        <w:rPr>
          <w:rFonts w:ascii="Arial" w:hAnsi="Arial" w:cs="Arial"/>
          <w:color w:val="000000"/>
          <w:sz w:val="20"/>
          <w:szCs w:val="20"/>
        </w:rPr>
        <w:t>  </w:t>
      </w:r>
      <w:r w:rsidR="006007A5">
        <w:rPr>
          <w:rFonts w:ascii="Arial" w:hAnsi="Arial" w:cs="Arial"/>
          <w:color w:val="000000"/>
          <w:sz w:val="20"/>
          <w:szCs w:val="20"/>
        </w:rPr>
        <w:t xml:space="preserve"> </w:t>
      </w:r>
    </w:p>
    <w:p w14:paraId="0A00B2CE" w14:textId="71F8CC8C" w:rsidR="00BC6131" w:rsidRDefault="00B5690E" w:rsidP="004A65BA">
      <w:pPr>
        <w:pStyle w:val="NormalWeb"/>
        <w:spacing w:before="0" w:beforeAutospacing="0" w:after="0" w:afterAutospacing="0"/>
        <w:ind w:firstLine="1440"/>
        <w:rPr>
          <w:color w:val="000000"/>
        </w:rPr>
      </w:pPr>
      <w:r>
        <w:rPr>
          <w:color w:val="000000"/>
        </w:rPr>
        <w:t xml:space="preserve">  </w:t>
      </w:r>
      <w:r w:rsidR="008D2C7E">
        <w:rPr>
          <w:color w:val="000000"/>
        </w:rPr>
        <w:t>Cllr Blackbourn</w:t>
      </w:r>
      <w:r w:rsidR="00993DB5">
        <w:rPr>
          <w:color w:val="000000"/>
        </w:rPr>
        <w:t xml:space="preserve">         </w:t>
      </w:r>
      <w:r w:rsidR="00A2096E">
        <w:rPr>
          <w:color w:val="000000"/>
        </w:rPr>
        <w:t xml:space="preserve">    </w:t>
      </w:r>
      <w:r w:rsidR="00F1209A">
        <w:rPr>
          <w:color w:val="000000"/>
        </w:rPr>
        <w:t>Cllr</w:t>
      </w:r>
      <w:r w:rsidR="00BC6131">
        <w:rPr>
          <w:color w:val="000000"/>
        </w:rPr>
        <w:t xml:space="preserve"> Digby</w:t>
      </w:r>
    </w:p>
    <w:p w14:paraId="479DB380" w14:textId="6BBC109D" w:rsidR="00A67302" w:rsidRDefault="00BC6131" w:rsidP="006007A5">
      <w:pPr>
        <w:pStyle w:val="NormalWeb"/>
        <w:spacing w:before="0" w:beforeAutospacing="0" w:after="0" w:afterAutospacing="0"/>
        <w:ind w:firstLine="1440"/>
        <w:rPr>
          <w:color w:val="000000"/>
        </w:rPr>
      </w:pPr>
      <w:r>
        <w:rPr>
          <w:color w:val="000000"/>
        </w:rPr>
        <w:t xml:space="preserve">  Cllr F</w:t>
      </w:r>
      <w:r w:rsidR="00F1209A">
        <w:rPr>
          <w:color w:val="000000"/>
        </w:rPr>
        <w:t>ellowes</w:t>
      </w:r>
      <w:r w:rsidR="00A67302">
        <w:rPr>
          <w:color w:val="000000"/>
        </w:rPr>
        <w:t xml:space="preserve">                 </w:t>
      </w:r>
      <w:r w:rsidR="006007A5">
        <w:rPr>
          <w:color w:val="000000"/>
        </w:rPr>
        <w:t>Cll</w:t>
      </w:r>
      <w:r w:rsidR="00A67302">
        <w:rPr>
          <w:color w:val="000000"/>
        </w:rPr>
        <w:t>r Fox</w:t>
      </w:r>
    </w:p>
    <w:p w14:paraId="3F8C93B7" w14:textId="0621B591" w:rsidR="00F76402" w:rsidRDefault="00D67018" w:rsidP="006007A5">
      <w:pPr>
        <w:pStyle w:val="NormalWeb"/>
        <w:spacing w:before="0" w:beforeAutospacing="0" w:after="0" w:afterAutospacing="0"/>
        <w:ind w:firstLine="1440"/>
      </w:pPr>
      <w:r>
        <w:t xml:space="preserve">  </w:t>
      </w:r>
      <w:r w:rsidR="00F76402">
        <w:t>Cllr Harris</w:t>
      </w:r>
      <w:r w:rsidR="005C3944">
        <w:t xml:space="preserve">                      Cllr Jones</w:t>
      </w:r>
    </w:p>
    <w:p w14:paraId="7189F185" w14:textId="66888EB9" w:rsidR="004A65BA" w:rsidRDefault="005D5247" w:rsidP="006007A5">
      <w:pPr>
        <w:pStyle w:val="NormalWeb"/>
        <w:spacing w:before="0" w:beforeAutospacing="0" w:after="0" w:afterAutospacing="0"/>
        <w:ind w:firstLine="1440"/>
        <w:rPr>
          <w:rFonts w:ascii="Helvetica" w:hAnsi="Helvetica" w:cs="Helvetica"/>
          <w:sz w:val="20"/>
          <w:szCs w:val="20"/>
        </w:rPr>
      </w:pPr>
      <w:r>
        <w:t xml:space="preserve">  Cllr Howard-Dobson     </w:t>
      </w:r>
      <w:r w:rsidR="00C42D79">
        <w:t>Cllr</w:t>
      </w:r>
      <w:r w:rsidR="00972B33" w:rsidRPr="00972B33">
        <w:t xml:space="preserve"> Lewis</w:t>
      </w:r>
      <w:r w:rsidR="00A2096E">
        <w:rPr>
          <w:rFonts w:ascii="Helvetica" w:hAnsi="Helvetica" w:cs="Helvetica"/>
          <w:sz w:val="20"/>
          <w:szCs w:val="20"/>
        </w:rPr>
        <w:t xml:space="preserve">                         </w:t>
      </w:r>
    </w:p>
    <w:p w14:paraId="7FCF1828" w14:textId="77777777" w:rsidR="002C232A" w:rsidRDefault="004A65BA" w:rsidP="004A65BA">
      <w:pPr>
        <w:pStyle w:val="NormalWeb"/>
        <w:spacing w:before="0" w:beforeAutospacing="0" w:after="0" w:afterAutospacing="0"/>
        <w:ind w:firstLine="1440"/>
        <w:rPr>
          <w:color w:val="000000"/>
        </w:rPr>
      </w:pPr>
      <w:r>
        <w:rPr>
          <w:rFonts w:ascii="Helvetica" w:hAnsi="Helvetica" w:cs="Helvetica"/>
          <w:sz w:val="20"/>
          <w:szCs w:val="20"/>
        </w:rPr>
        <w:t xml:space="preserve">  </w:t>
      </w:r>
      <w:r w:rsidR="007B3886">
        <w:rPr>
          <w:color w:val="000000"/>
        </w:rPr>
        <w:t>Cllr Osben</w:t>
      </w:r>
      <w:r w:rsidR="00253904">
        <w:rPr>
          <w:color w:val="000000"/>
        </w:rPr>
        <w:t xml:space="preserve">              </w:t>
      </w:r>
      <w:r w:rsidR="00993DB5">
        <w:rPr>
          <w:color w:val="000000"/>
        </w:rPr>
        <w:t xml:space="preserve">       </w:t>
      </w:r>
      <w:r w:rsidR="002C4B4F">
        <w:rPr>
          <w:color w:val="000000"/>
        </w:rPr>
        <w:t xml:space="preserve"> </w:t>
      </w:r>
      <w:r w:rsidR="00B5690E">
        <w:rPr>
          <w:color w:val="000000"/>
        </w:rPr>
        <w:t xml:space="preserve">Cllr </w:t>
      </w:r>
      <w:r w:rsidR="002C232A">
        <w:rPr>
          <w:color w:val="000000"/>
        </w:rPr>
        <w:t>Palmer</w:t>
      </w:r>
    </w:p>
    <w:p w14:paraId="7D4858C8" w14:textId="75987D24" w:rsidR="005953ED" w:rsidRDefault="002C232A" w:rsidP="002C232A">
      <w:pPr>
        <w:pStyle w:val="NormalWeb"/>
        <w:spacing w:before="0" w:beforeAutospacing="0" w:after="0" w:afterAutospacing="0"/>
        <w:ind w:firstLine="1440"/>
        <w:rPr>
          <w:color w:val="000000"/>
        </w:rPr>
      </w:pPr>
      <w:r>
        <w:rPr>
          <w:color w:val="000000"/>
        </w:rPr>
        <w:t xml:space="preserve">  Cllr   </w:t>
      </w:r>
      <w:r w:rsidR="00B5690E">
        <w:rPr>
          <w:color w:val="000000"/>
        </w:rPr>
        <w:t>Piers-Hall                 Cllr Smith  </w:t>
      </w:r>
      <w:r w:rsidR="002C4B4F">
        <w:rPr>
          <w:color w:val="000000"/>
        </w:rPr>
        <w:t xml:space="preserve">                  </w:t>
      </w:r>
      <w:r w:rsidR="00B5690E">
        <w:rPr>
          <w:color w:val="000000"/>
        </w:rPr>
        <w:t>   </w:t>
      </w:r>
    </w:p>
    <w:p w14:paraId="494DBA72" w14:textId="77777777" w:rsidR="005953ED" w:rsidRDefault="005953ED" w:rsidP="00045436">
      <w:pPr>
        <w:pStyle w:val="NormalWeb"/>
        <w:spacing w:before="0" w:beforeAutospacing="0" w:after="0" w:afterAutospacing="0"/>
        <w:ind w:firstLine="1440"/>
        <w:rPr>
          <w:color w:val="000000"/>
        </w:rPr>
      </w:pPr>
    </w:p>
    <w:p w14:paraId="472B4067" w14:textId="77777777" w:rsidR="00325975" w:rsidRDefault="00325975" w:rsidP="00B5690E">
      <w:pPr>
        <w:pStyle w:val="NormalWeb"/>
        <w:spacing w:before="0" w:beforeAutospacing="0" w:after="0" w:afterAutospacing="0"/>
        <w:rPr>
          <w:rFonts w:ascii="Helvetica" w:hAnsi="Helvetica" w:cs="Helvetica"/>
          <w:sz w:val="20"/>
          <w:szCs w:val="20"/>
        </w:rPr>
      </w:pPr>
    </w:p>
    <w:p w14:paraId="0401AB03" w14:textId="3A00F26C" w:rsidR="0059424F" w:rsidRDefault="0059424F" w:rsidP="001E55FC">
      <w:pPr>
        <w:pStyle w:val="NormalWeb"/>
        <w:spacing w:before="0" w:beforeAutospacing="0" w:after="0" w:afterAutospacing="0"/>
        <w:ind w:left="567" w:hanging="567"/>
        <w:rPr>
          <w:color w:val="000000"/>
        </w:rPr>
      </w:pPr>
      <w:r>
        <w:rPr>
          <w:b/>
          <w:bCs/>
          <w:color w:val="000000"/>
        </w:rPr>
        <w:t>1.</w:t>
      </w:r>
      <w:r w:rsidR="00B5690E">
        <w:rPr>
          <w:b/>
          <w:bCs/>
          <w:color w:val="000000"/>
        </w:rPr>
        <w:t>       Apologies:</w:t>
      </w:r>
      <w:r w:rsidR="00B5690E">
        <w:rPr>
          <w:color w:val="000000"/>
        </w:rPr>
        <w:t xml:space="preserve"> </w:t>
      </w:r>
      <w:r w:rsidR="00953EC6">
        <w:rPr>
          <w:color w:val="000000"/>
        </w:rPr>
        <w:t>Cllr</w:t>
      </w:r>
      <w:r w:rsidR="002C232A">
        <w:rPr>
          <w:color w:val="000000"/>
        </w:rPr>
        <w:t xml:space="preserve">s </w:t>
      </w:r>
      <w:r w:rsidR="00895808">
        <w:rPr>
          <w:color w:val="000000"/>
        </w:rPr>
        <w:t>H</w:t>
      </w:r>
      <w:r w:rsidR="00C526E3">
        <w:rPr>
          <w:color w:val="000000"/>
        </w:rPr>
        <w:t>a</w:t>
      </w:r>
      <w:r w:rsidR="00895808">
        <w:rPr>
          <w:color w:val="000000"/>
        </w:rPr>
        <w:t>w</w:t>
      </w:r>
      <w:r w:rsidR="00C526E3">
        <w:rPr>
          <w:color w:val="000000"/>
        </w:rPr>
        <w:t>orth</w:t>
      </w:r>
      <w:r w:rsidR="00895808">
        <w:rPr>
          <w:color w:val="000000"/>
        </w:rPr>
        <w:t>-Culf, Bond and</w:t>
      </w:r>
      <w:r w:rsidR="003F007F">
        <w:rPr>
          <w:color w:val="000000"/>
        </w:rPr>
        <w:t xml:space="preserve"> Cooper (E</w:t>
      </w:r>
      <w:r w:rsidR="00590BE4">
        <w:rPr>
          <w:color w:val="000000"/>
        </w:rPr>
        <w:t>SC)</w:t>
      </w:r>
      <w:r w:rsidR="00BB07BB">
        <w:rPr>
          <w:color w:val="000000"/>
        </w:rPr>
        <w:t>.</w:t>
      </w:r>
      <w:r w:rsidR="00F75025">
        <w:rPr>
          <w:color w:val="000000"/>
        </w:rPr>
        <w:t xml:space="preserve"> </w:t>
      </w:r>
    </w:p>
    <w:p w14:paraId="1881D629" w14:textId="0569E158" w:rsidR="00B5690E" w:rsidRPr="00F1209A" w:rsidRDefault="006B746C" w:rsidP="0059424F">
      <w:pPr>
        <w:pStyle w:val="NormalWeb"/>
        <w:spacing w:before="0" w:beforeAutospacing="0" w:after="0" w:afterAutospacing="0"/>
        <w:ind w:left="720"/>
        <w:rPr>
          <w:color w:val="000000"/>
        </w:rPr>
      </w:pPr>
      <w:r>
        <w:rPr>
          <w:color w:val="000000"/>
        </w:rPr>
        <w:t xml:space="preserve">                                                       </w:t>
      </w:r>
      <w:r w:rsidR="00F1209A">
        <w:rPr>
          <w:color w:val="000000"/>
        </w:rPr>
        <w:t xml:space="preserve"> </w:t>
      </w:r>
      <w:r w:rsidR="006640A4">
        <w:rPr>
          <w:color w:val="000000"/>
        </w:rPr>
        <w:t xml:space="preserve"> </w:t>
      </w:r>
      <w:r w:rsidR="00F1209A">
        <w:rPr>
          <w:color w:val="000000"/>
        </w:rPr>
        <w:t xml:space="preserve">  </w:t>
      </w:r>
    </w:p>
    <w:p w14:paraId="4801AEA6" w14:textId="2DB6AA19" w:rsidR="00B5690E" w:rsidRDefault="00B5690E" w:rsidP="00B5690E">
      <w:pPr>
        <w:pStyle w:val="NormalWeb"/>
        <w:spacing w:before="0" w:beforeAutospacing="0" w:after="0" w:afterAutospacing="0"/>
        <w:ind w:right="20"/>
        <w:rPr>
          <w:rFonts w:ascii="Helvetica" w:hAnsi="Helvetica" w:cs="Helvetica"/>
          <w:sz w:val="20"/>
          <w:szCs w:val="20"/>
        </w:rPr>
      </w:pPr>
      <w:r>
        <w:rPr>
          <w:b/>
          <w:bCs/>
          <w:color w:val="000000"/>
        </w:rPr>
        <w:t>2.        Councillors’ Declaration of Interest:</w:t>
      </w:r>
      <w:r>
        <w:rPr>
          <w:color w:val="000000"/>
        </w:rPr>
        <w:t>   </w:t>
      </w:r>
    </w:p>
    <w:p w14:paraId="0395E249" w14:textId="5C70EDDC" w:rsidR="00B5690E" w:rsidRDefault="00B5690E" w:rsidP="00B5690E">
      <w:pPr>
        <w:pStyle w:val="NormalWeb"/>
        <w:spacing w:before="0" w:beforeAutospacing="0" w:after="0" w:afterAutospacing="0"/>
        <w:ind w:right="20"/>
        <w:rPr>
          <w:rFonts w:ascii="Helvetica" w:hAnsi="Helvetica" w:cs="Helvetica"/>
          <w:sz w:val="20"/>
          <w:szCs w:val="20"/>
        </w:rPr>
      </w:pPr>
      <w:r>
        <w:rPr>
          <w:color w:val="000000"/>
        </w:rPr>
        <w:t xml:space="preserve">           </w:t>
      </w:r>
      <w:r w:rsidR="000E15E9">
        <w:rPr>
          <w:color w:val="000000"/>
        </w:rPr>
        <w:t xml:space="preserve"> </w:t>
      </w:r>
      <w:r>
        <w:rPr>
          <w:color w:val="000000"/>
        </w:rPr>
        <w:t>There were no declarations of interest.   </w:t>
      </w:r>
    </w:p>
    <w:p w14:paraId="2816C50A" w14:textId="77777777" w:rsidR="00B5690E" w:rsidRDefault="00B5690E" w:rsidP="00B5690E">
      <w:pPr>
        <w:pStyle w:val="NormalWeb"/>
        <w:spacing w:before="0" w:beforeAutospacing="0" w:after="0" w:afterAutospacing="0"/>
        <w:ind w:right="20"/>
        <w:rPr>
          <w:rFonts w:ascii="Helvetica" w:hAnsi="Helvetica" w:cs="Helvetica"/>
          <w:sz w:val="20"/>
          <w:szCs w:val="20"/>
        </w:rPr>
      </w:pPr>
      <w:r>
        <w:rPr>
          <w:rFonts w:ascii="Arial" w:hAnsi="Arial" w:cs="Arial"/>
          <w:color w:val="000000"/>
          <w:sz w:val="20"/>
          <w:szCs w:val="20"/>
        </w:rPr>
        <w:t>   </w:t>
      </w:r>
    </w:p>
    <w:p w14:paraId="0C91E528" w14:textId="542B8DEC" w:rsidR="00B5690E" w:rsidRPr="00723A3F" w:rsidRDefault="00B5690E" w:rsidP="00723A3F">
      <w:pPr>
        <w:pStyle w:val="NormalWeb"/>
        <w:spacing w:before="0" w:beforeAutospacing="0" w:after="0" w:afterAutospacing="0"/>
        <w:jc w:val="both"/>
        <w:rPr>
          <w:b/>
          <w:bCs/>
          <w:color w:val="000000"/>
        </w:rPr>
      </w:pPr>
      <w:r>
        <w:rPr>
          <w:b/>
          <w:bCs/>
          <w:color w:val="000000"/>
        </w:rPr>
        <w:t>3.       </w:t>
      </w:r>
      <w:r w:rsidR="001C529B">
        <w:rPr>
          <w:b/>
          <w:bCs/>
          <w:color w:val="000000"/>
        </w:rPr>
        <w:t xml:space="preserve"> </w:t>
      </w:r>
      <w:r>
        <w:rPr>
          <w:b/>
          <w:bCs/>
          <w:color w:val="000000"/>
        </w:rPr>
        <w:t>To Approve the Draft Minutes of the Council Meeting held on</w:t>
      </w:r>
      <w:r w:rsidR="00FB766E">
        <w:rPr>
          <w:b/>
          <w:bCs/>
          <w:color w:val="000000"/>
        </w:rPr>
        <w:t xml:space="preserve"> </w:t>
      </w:r>
      <w:r w:rsidR="007B6525">
        <w:rPr>
          <w:b/>
          <w:bCs/>
          <w:color w:val="000000"/>
        </w:rPr>
        <w:t>14 December</w:t>
      </w:r>
      <w:r w:rsidR="00387B70">
        <w:rPr>
          <w:b/>
          <w:bCs/>
          <w:color w:val="000000"/>
        </w:rPr>
        <w:t xml:space="preserve"> </w:t>
      </w:r>
      <w:r w:rsidR="004D39C9">
        <w:rPr>
          <w:b/>
          <w:bCs/>
          <w:color w:val="000000"/>
        </w:rPr>
        <w:t>2020</w:t>
      </w:r>
      <w:r>
        <w:rPr>
          <w:b/>
          <w:bCs/>
          <w:color w:val="000000"/>
        </w:rPr>
        <w:t>:</w:t>
      </w:r>
      <w:r>
        <w:rPr>
          <w:color w:val="000000"/>
        </w:rPr>
        <w:t>   </w:t>
      </w:r>
    </w:p>
    <w:p w14:paraId="2406A781" w14:textId="4CF06DAA" w:rsidR="00265402" w:rsidRDefault="00A837AE" w:rsidP="00265402">
      <w:pPr>
        <w:pStyle w:val="NormalWeb"/>
        <w:spacing w:before="0" w:beforeAutospacing="0" w:after="0" w:afterAutospacing="0"/>
        <w:ind w:left="600"/>
        <w:rPr>
          <w:rFonts w:ascii="Helvetica" w:hAnsi="Helvetica" w:cs="Helvetica"/>
          <w:sz w:val="20"/>
          <w:szCs w:val="20"/>
        </w:rPr>
      </w:pPr>
      <w:r>
        <w:rPr>
          <w:color w:val="000000"/>
        </w:rPr>
        <w:t xml:space="preserve">The draft minutes of the Council Meeting held on </w:t>
      </w:r>
      <w:r w:rsidR="00D85C70">
        <w:rPr>
          <w:color w:val="000000"/>
        </w:rPr>
        <w:t xml:space="preserve">the </w:t>
      </w:r>
      <w:r w:rsidR="00F61C3C">
        <w:rPr>
          <w:color w:val="000000"/>
        </w:rPr>
        <w:t>14</w:t>
      </w:r>
      <w:r w:rsidR="00F61C3C" w:rsidRPr="00F61C3C">
        <w:rPr>
          <w:color w:val="000000"/>
          <w:vertAlign w:val="superscript"/>
        </w:rPr>
        <w:t>th</w:t>
      </w:r>
      <w:r w:rsidR="00F61C3C">
        <w:rPr>
          <w:color w:val="000000"/>
        </w:rPr>
        <w:t xml:space="preserve"> of December</w:t>
      </w:r>
      <w:r>
        <w:rPr>
          <w:color w:val="000000"/>
        </w:rPr>
        <w:t xml:space="preserve"> 2020 were </w:t>
      </w:r>
      <w:r w:rsidR="00265402">
        <w:rPr>
          <w:color w:val="000000"/>
        </w:rPr>
        <w:t>approved by a show of hands.</w:t>
      </w:r>
      <w:r w:rsidR="00DF3979">
        <w:rPr>
          <w:color w:val="000000"/>
        </w:rPr>
        <w:t xml:space="preserve"> Cllr Palmer abstained</w:t>
      </w:r>
      <w:r w:rsidR="007B6525">
        <w:rPr>
          <w:color w:val="000000"/>
        </w:rPr>
        <w:t xml:space="preserve"> as he did not participate in the meeting</w:t>
      </w:r>
      <w:r w:rsidR="00DF3979">
        <w:rPr>
          <w:color w:val="000000"/>
        </w:rPr>
        <w:t>.</w:t>
      </w:r>
      <w:r w:rsidR="00265402">
        <w:rPr>
          <w:color w:val="000000"/>
        </w:rPr>
        <w:t> </w:t>
      </w:r>
    </w:p>
    <w:p w14:paraId="160D6C6D" w14:textId="2E54BD9B" w:rsidR="00487389" w:rsidRDefault="00487389" w:rsidP="00265402">
      <w:pPr>
        <w:pStyle w:val="NormalWeb"/>
        <w:spacing w:before="0" w:beforeAutospacing="0" w:after="0" w:afterAutospacing="0"/>
        <w:ind w:left="540"/>
        <w:jc w:val="both"/>
        <w:rPr>
          <w:b/>
          <w:bCs/>
          <w:color w:val="000000"/>
        </w:rPr>
      </w:pPr>
    </w:p>
    <w:p w14:paraId="5BDD515A" w14:textId="5254B29D" w:rsidR="008D112A" w:rsidRDefault="00B5690E" w:rsidP="008D112A">
      <w:pPr>
        <w:pStyle w:val="NormalWeb"/>
        <w:spacing w:before="0" w:beforeAutospacing="0" w:after="0" w:afterAutospacing="0"/>
        <w:jc w:val="both"/>
        <w:rPr>
          <w:b/>
          <w:bCs/>
        </w:rPr>
      </w:pPr>
      <w:r>
        <w:rPr>
          <w:b/>
          <w:bCs/>
          <w:color w:val="000000"/>
        </w:rPr>
        <w:t>4.</w:t>
      </w:r>
      <w:r>
        <w:rPr>
          <w:color w:val="000000"/>
        </w:rPr>
        <w:t xml:space="preserve"> </w:t>
      </w:r>
      <w:r w:rsidRPr="00F61C3C">
        <w:rPr>
          <w:b/>
          <w:bCs/>
          <w:color w:val="000000"/>
        </w:rPr>
        <w:t xml:space="preserve">       </w:t>
      </w:r>
      <w:r w:rsidRPr="00F61C3C">
        <w:rPr>
          <w:b/>
          <w:bCs/>
        </w:rPr>
        <w:t>SCC report and Correspondence:  </w:t>
      </w:r>
    </w:p>
    <w:p w14:paraId="4892DA2F" w14:textId="7FB992CF" w:rsidR="00556C03" w:rsidRDefault="004540CE" w:rsidP="00374979">
      <w:pPr>
        <w:pStyle w:val="NormalWeb"/>
        <w:spacing w:before="0" w:beforeAutospacing="0" w:after="0" w:afterAutospacing="0"/>
        <w:ind w:left="567"/>
        <w:jc w:val="both"/>
      </w:pPr>
      <w:r w:rsidRPr="004540CE">
        <w:t xml:space="preserve">Cllr </w:t>
      </w:r>
      <w:r>
        <w:t>Rainger</w:t>
      </w:r>
      <w:r w:rsidR="006D06C2">
        <w:t xml:space="preserve"> </w:t>
      </w:r>
      <w:r w:rsidR="00512100">
        <w:t>reported on</w:t>
      </w:r>
      <w:r w:rsidR="007B6525">
        <w:t xml:space="preserve"> </w:t>
      </w:r>
      <w:r w:rsidR="00512100">
        <w:t>concern</w:t>
      </w:r>
      <w:r w:rsidR="007B6525">
        <w:t>s</w:t>
      </w:r>
      <w:r w:rsidR="00512100">
        <w:t xml:space="preserve"> for the </w:t>
      </w:r>
      <w:r w:rsidR="00BB07BB">
        <w:t>county</w:t>
      </w:r>
      <w:r w:rsidR="005501CD">
        <w:t xml:space="preserve"> in respect of</w:t>
      </w:r>
      <w:r w:rsidR="007B6525">
        <w:t xml:space="preserve"> the levels of</w:t>
      </w:r>
      <w:r w:rsidR="005501CD">
        <w:t xml:space="preserve"> C</w:t>
      </w:r>
      <w:r w:rsidR="007B6525">
        <w:t>OVID - 19</w:t>
      </w:r>
      <w:r w:rsidR="00182100">
        <w:t xml:space="preserve"> admissions to hospitals</w:t>
      </w:r>
      <w:r w:rsidR="00AD673C">
        <w:t xml:space="preserve"> during a third lockdown</w:t>
      </w:r>
      <w:r w:rsidR="002A47DD">
        <w:t>. He reminded</w:t>
      </w:r>
      <w:r w:rsidR="00AA13BF">
        <w:t xml:space="preserve"> everyone of the type of </w:t>
      </w:r>
      <w:r w:rsidR="007B6525">
        <w:t xml:space="preserve">support </w:t>
      </w:r>
      <w:r w:rsidR="00AA13BF">
        <w:t>services</w:t>
      </w:r>
      <w:r w:rsidR="007B6525">
        <w:t xml:space="preserve"> that</w:t>
      </w:r>
      <w:r w:rsidR="00AA13BF">
        <w:t xml:space="preserve"> SCC was involved with</w:t>
      </w:r>
      <w:r w:rsidR="00FA12FD">
        <w:t xml:space="preserve">, including </w:t>
      </w:r>
      <w:r w:rsidR="00556C03">
        <w:t xml:space="preserve">Home But Not Alone </w:t>
      </w:r>
      <w:r w:rsidR="00670B7C">
        <w:t>and the financial</w:t>
      </w:r>
      <w:r w:rsidR="007529F7">
        <w:t xml:space="preserve"> support scheme for the needy.</w:t>
      </w:r>
    </w:p>
    <w:p w14:paraId="51B14CFB" w14:textId="77777777" w:rsidR="00ED434D" w:rsidRDefault="00ED434D" w:rsidP="00374979">
      <w:pPr>
        <w:pStyle w:val="NormalWeb"/>
        <w:spacing w:before="0" w:beforeAutospacing="0" w:after="0" w:afterAutospacing="0"/>
        <w:ind w:left="567"/>
        <w:jc w:val="both"/>
      </w:pPr>
    </w:p>
    <w:p w14:paraId="49374B94" w14:textId="67C02751" w:rsidR="00FC5787" w:rsidRDefault="00FC5787" w:rsidP="00374979">
      <w:pPr>
        <w:pStyle w:val="NormalWeb"/>
        <w:spacing w:before="0" w:beforeAutospacing="0" w:after="0" w:afterAutospacing="0"/>
        <w:ind w:left="567"/>
        <w:jc w:val="both"/>
      </w:pPr>
      <w:r>
        <w:t xml:space="preserve">SCC </w:t>
      </w:r>
      <w:r w:rsidR="00847610">
        <w:t xml:space="preserve">was </w:t>
      </w:r>
      <w:r w:rsidR="00690955">
        <w:t xml:space="preserve">engaging with </w:t>
      </w:r>
      <w:r w:rsidR="007B6525">
        <w:t xml:space="preserve">EDF </w:t>
      </w:r>
      <w:r w:rsidR="00690955">
        <w:t>over the latest plans</w:t>
      </w:r>
      <w:r w:rsidR="007B6525">
        <w:t xml:space="preserve"> for Sizewell C</w:t>
      </w:r>
      <w:r w:rsidR="00690955">
        <w:t>, including</w:t>
      </w:r>
      <w:r w:rsidR="00243A35">
        <w:t xml:space="preserve"> the beach landing facility</w:t>
      </w:r>
      <w:r w:rsidR="0078783F">
        <w:t xml:space="preserve">, the impact on </w:t>
      </w:r>
      <w:r w:rsidR="008A1EEF">
        <w:t xml:space="preserve">rail freight and </w:t>
      </w:r>
      <w:r w:rsidR="00C76AAF">
        <w:t xml:space="preserve">on the night rail </w:t>
      </w:r>
      <w:r w:rsidR="008213AB">
        <w:t>scheme.</w:t>
      </w:r>
      <w:r w:rsidR="00071B55">
        <w:t xml:space="preserve"> </w:t>
      </w:r>
      <w:r w:rsidR="007B6525">
        <w:t>It will be interesting to see their response</w:t>
      </w:r>
      <w:r w:rsidR="008645E7">
        <w:t xml:space="preserve">. </w:t>
      </w:r>
      <w:r w:rsidR="00ED407D">
        <w:t xml:space="preserve"> In respect of </w:t>
      </w:r>
      <w:r w:rsidR="00277DF5">
        <w:t xml:space="preserve">SPR, </w:t>
      </w:r>
      <w:r w:rsidR="00AF5418">
        <w:t>there is</w:t>
      </w:r>
      <w:r w:rsidR="0081433E">
        <w:t xml:space="preserve"> a meeting of JLAG shortly</w:t>
      </w:r>
      <w:r w:rsidR="00F446C9">
        <w:t xml:space="preserve"> where SCC will once again</w:t>
      </w:r>
      <w:r w:rsidR="00D20C9E">
        <w:t xml:space="preserve"> spell out its</w:t>
      </w:r>
      <w:r w:rsidR="009D08A7">
        <w:t xml:space="preserve"> opposition to the plans</w:t>
      </w:r>
      <w:r w:rsidR="009D16A1">
        <w:t>. SCC will</w:t>
      </w:r>
      <w:r w:rsidR="007C7652">
        <w:t xml:space="preserve"> very firmly push back</w:t>
      </w:r>
      <w:r w:rsidR="005F79DD">
        <w:t xml:space="preserve"> on </w:t>
      </w:r>
      <w:r w:rsidR="004F6423">
        <w:t xml:space="preserve">SPR </w:t>
      </w:r>
      <w:r w:rsidR="005F79DD">
        <w:t>projects which do not</w:t>
      </w:r>
      <w:r w:rsidR="00AE0C59">
        <w:t xml:space="preserve"> have local support</w:t>
      </w:r>
      <w:r w:rsidR="008353C0">
        <w:t>.</w:t>
      </w:r>
    </w:p>
    <w:p w14:paraId="362A0CB1" w14:textId="77777777" w:rsidR="00ED434D" w:rsidRDefault="00ED434D" w:rsidP="00374979">
      <w:pPr>
        <w:pStyle w:val="NormalWeb"/>
        <w:spacing w:before="0" w:beforeAutospacing="0" w:after="0" w:afterAutospacing="0"/>
        <w:ind w:left="567"/>
        <w:jc w:val="both"/>
      </w:pPr>
    </w:p>
    <w:p w14:paraId="78070B24" w14:textId="19E30B02" w:rsidR="008353C0" w:rsidRDefault="00C8790B" w:rsidP="00374979">
      <w:pPr>
        <w:pStyle w:val="NormalWeb"/>
        <w:spacing w:before="0" w:beforeAutospacing="0" w:after="0" w:afterAutospacing="0"/>
        <w:ind w:left="567"/>
        <w:jc w:val="both"/>
      </w:pPr>
      <w:r>
        <w:t>Cllr Rainger</w:t>
      </w:r>
      <w:r w:rsidR="00551F51">
        <w:t xml:space="preserve"> </w:t>
      </w:r>
      <w:r w:rsidR="00522BD5">
        <w:t xml:space="preserve">raised the question of the </w:t>
      </w:r>
      <w:r w:rsidR="0003085C">
        <w:t>Suffo</w:t>
      </w:r>
      <w:r w:rsidR="00596BC0">
        <w:t>lk Twenty</w:t>
      </w:r>
      <w:r w:rsidR="000412A7">
        <w:t>-</w:t>
      </w:r>
      <w:r w:rsidR="00596BC0">
        <w:t>Twenty fund</w:t>
      </w:r>
      <w:r w:rsidR="000D5F92">
        <w:t>, government-sponsored</w:t>
      </w:r>
      <w:r w:rsidR="00EB7D1B">
        <w:t xml:space="preserve"> money which</w:t>
      </w:r>
      <w:r w:rsidR="00E42FD6">
        <w:t xml:space="preserve"> the </w:t>
      </w:r>
      <w:r w:rsidR="000412A7">
        <w:t>C</w:t>
      </w:r>
      <w:r w:rsidR="00E42FD6">
        <w:t xml:space="preserve">ounty </w:t>
      </w:r>
      <w:r w:rsidR="00326632">
        <w:t>has split into different areas</w:t>
      </w:r>
      <w:r w:rsidR="006A5073">
        <w:t>. Adult learning tools</w:t>
      </w:r>
      <w:r w:rsidR="007805D9">
        <w:t>, Discover Suffolk</w:t>
      </w:r>
      <w:r w:rsidR="001A45E7">
        <w:t xml:space="preserve">, Quiet Lanes, </w:t>
      </w:r>
      <w:r w:rsidR="004E6F5E">
        <w:t xml:space="preserve">vehicle recharging points and </w:t>
      </w:r>
      <w:r w:rsidR="00553B48">
        <w:t>tree planting</w:t>
      </w:r>
      <w:r w:rsidR="00A259CA">
        <w:t xml:space="preserve"> are just some of the ideas</w:t>
      </w:r>
      <w:r w:rsidR="00247300">
        <w:t xml:space="preserve"> which could impact </w:t>
      </w:r>
      <w:r w:rsidR="0010759A">
        <w:t>on Aldeburgh.</w:t>
      </w:r>
    </w:p>
    <w:p w14:paraId="5385C505" w14:textId="77777777" w:rsidR="00ED434D" w:rsidRDefault="00ED434D" w:rsidP="00374979">
      <w:pPr>
        <w:pStyle w:val="NormalWeb"/>
        <w:spacing w:before="0" w:beforeAutospacing="0" w:after="0" w:afterAutospacing="0"/>
        <w:ind w:left="567"/>
        <w:jc w:val="both"/>
      </w:pPr>
    </w:p>
    <w:p w14:paraId="0FDF5535" w14:textId="0635A84A" w:rsidR="00AA16F8" w:rsidRDefault="00AA16F8" w:rsidP="00374979">
      <w:pPr>
        <w:pStyle w:val="NormalWeb"/>
        <w:spacing w:before="0" w:beforeAutospacing="0" w:after="0" w:afterAutospacing="0"/>
        <w:ind w:left="567"/>
        <w:jc w:val="both"/>
      </w:pPr>
      <w:r>
        <w:t>Cllr Rainger</w:t>
      </w:r>
      <w:r w:rsidR="000D77D6">
        <w:t xml:space="preserve"> </w:t>
      </w:r>
      <w:r w:rsidR="00661513">
        <w:t>reminded Cllrs</w:t>
      </w:r>
      <w:r w:rsidR="001C6F05">
        <w:t xml:space="preserve">, especially on the Services Committee, </w:t>
      </w:r>
      <w:r w:rsidR="00E71CE3">
        <w:t>of a</w:t>
      </w:r>
      <w:r w:rsidR="006A6971">
        <w:t xml:space="preserve"> street guide </w:t>
      </w:r>
      <w:r w:rsidR="003000CA">
        <w:t xml:space="preserve">consultation </w:t>
      </w:r>
      <w:r w:rsidR="003E55F5">
        <w:t xml:space="preserve">which </w:t>
      </w:r>
      <w:r w:rsidR="003000CA">
        <w:t>work</w:t>
      </w:r>
      <w:r w:rsidR="00F60673">
        <w:t>ed</w:t>
      </w:r>
      <w:r w:rsidR="003000CA">
        <w:t xml:space="preserve"> </w:t>
      </w:r>
      <w:r w:rsidR="00F60673">
        <w:t>a</w:t>
      </w:r>
      <w:r w:rsidR="003000CA">
        <w:t>round the guid</w:t>
      </w:r>
      <w:r w:rsidR="009A2965">
        <w:t>ance of new developments</w:t>
      </w:r>
      <w:r w:rsidR="009F13F0">
        <w:t>, particularly the walking and cycling elemen</w:t>
      </w:r>
      <w:r w:rsidR="003E55F5">
        <w:t xml:space="preserve">ts of those schemes. </w:t>
      </w:r>
    </w:p>
    <w:p w14:paraId="47E30292" w14:textId="77777777" w:rsidR="00ED434D" w:rsidRDefault="00ED434D" w:rsidP="00374979">
      <w:pPr>
        <w:pStyle w:val="NormalWeb"/>
        <w:spacing w:before="0" w:beforeAutospacing="0" w:after="0" w:afterAutospacing="0"/>
        <w:ind w:left="567"/>
        <w:jc w:val="both"/>
      </w:pPr>
    </w:p>
    <w:p w14:paraId="45179947" w14:textId="4DE43C1D" w:rsidR="003E55F5" w:rsidRDefault="00785213" w:rsidP="00374979">
      <w:pPr>
        <w:pStyle w:val="NormalWeb"/>
        <w:spacing w:before="0" w:beforeAutospacing="0" w:after="0" w:afterAutospacing="0"/>
        <w:ind w:left="567"/>
        <w:jc w:val="both"/>
      </w:pPr>
      <w:r>
        <w:t xml:space="preserve">Cllr Fellowes asked about the </w:t>
      </w:r>
      <w:r w:rsidR="00D72B3F">
        <w:t>junction of the A12 at Friday Street</w:t>
      </w:r>
      <w:r w:rsidR="00431B4D">
        <w:t xml:space="preserve"> in the light of the energy proposals. </w:t>
      </w:r>
      <w:r w:rsidR="00310765">
        <w:t>Cllr Rainger</w:t>
      </w:r>
      <w:r w:rsidR="009C4840">
        <w:t xml:space="preserve"> </w:t>
      </w:r>
      <w:r w:rsidR="003E5764">
        <w:t xml:space="preserve">admitted he had no clear idea </w:t>
      </w:r>
      <w:r w:rsidR="00AC17CA">
        <w:t xml:space="preserve">of what was involved because </w:t>
      </w:r>
      <w:r w:rsidR="006C08F7">
        <w:t>EDF Energy wanted to one thing and S</w:t>
      </w:r>
      <w:r w:rsidR="00382045">
        <w:t>PR wanted to do something else. He promised</w:t>
      </w:r>
      <w:r w:rsidR="0035422D">
        <w:t xml:space="preserve"> he would fin</w:t>
      </w:r>
      <w:r w:rsidR="009E5978">
        <w:t>d out.</w:t>
      </w:r>
    </w:p>
    <w:p w14:paraId="25E25021" w14:textId="77777777" w:rsidR="00ED434D" w:rsidRDefault="00ED434D" w:rsidP="00F92C6C">
      <w:pPr>
        <w:pStyle w:val="NormalWeb"/>
        <w:spacing w:before="0" w:beforeAutospacing="0" w:after="0" w:afterAutospacing="0"/>
        <w:ind w:left="510"/>
        <w:jc w:val="both"/>
      </w:pPr>
    </w:p>
    <w:p w14:paraId="58BD45D5" w14:textId="7628BEE7" w:rsidR="008645E7" w:rsidRDefault="00F842EE" w:rsidP="00F92C6C">
      <w:pPr>
        <w:pStyle w:val="NormalWeb"/>
        <w:spacing w:before="0" w:beforeAutospacing="0" w:after="0" w:afterAutospacing="0"/>
        <w:ind w:left="510"/>
        <w:jc w:val="both"/>
      </w:pPr>
      <w:r>
        <w:lastRenderedPageBreak/>
        <w:t xml:space="preserve">Cllr Smith </w:t>
      </w:r>
      <w:r w:rsidR="006D6CD7">
        <w:t>questioned Cllr Rainger about the Quiet Lanes plan</w:t>
      </w:r>
      <w:r w:rsidR="007247E4">
        <w:t xml:space="preserve">, saying that </w:t>
      </w:r>
      <w:r w:rsidR="000127DC">
        <w:t>signs littering th</w:t>
      </w:r>
      <w:r w:rsidR="00217482">
        <w:t xml:space="preserve">e streets </w:t>
      </w:r>
      <w:r w:rsidR="00871B9A">
        <w:t>advising motorists to slow down</w:t>
      </w:r>
      <w:r w:rsidR="00657979">
        <w:t xml:space="preserve"> would be unsuitable. Cllr Rainger explained that onl</w:t>
      </w:r>
      <w:r w:rsidR="00C214E5">
        <w:t>y one sign at the beginning of road</w:t>
      </w:r>
      <w:r w:rsidR="00EF4D18">
        <w:t xml:space="preserve"> would be necessary</w:t>
      </w:r>
      <w:r w:rsidR="00A26D64">
        <w:t xml:space="preserve">, a view taken by Cllr </w:t>
      </w:r>
      <w:r w:rsidR="00F96A68">
        <w:t xml:space="preserve">Lewis who </w:t>
      </w:r>
      <w:r w:rsidR="00983111">
        <w:t xml:space="preserve">insisted </w:t>
      </w:r>
      <w:r w:rsidR="007D2633">
        <w:t xml:space="preserve">that just one </w:t>
      </w:r>
      <w:r w:rsidR="00F30F85">
        <w:t>sign would be usef</w:t>
      </w:r>
      <w:r w:rsidR="007D2633">
        <w:t>ul.</w:t>
      </w:r>
      <w:r w:rsidR="000806D6">
        <w:t xml:space="preserve"> However, </w:t>
      </w:r>
      <w:r w:rsidR="00971083">
        <w:t xml:space="preserve">Cllr Lewis did point out that it was </w:t>
      </w:r>
      <w:r w:rsidR="00820524">
        <w:t>unlikely that Aldeburgh</w:t>
      </w:r>
      <w:r w:rsidR="00F92E03">
        <w:t xml:space="preserve"> would qualify for</w:t>
      </w:r>
      <w:r w:rsidR="00F92C6C">
        <w:t xml:space="preserve"> a</w:t>
      </w:r>
      <w:r w:rsidR="00F92E03">
        <w:t xml:space="preserve"> Quiet Lane</w:t>
      </w:r>
      <w:r w:rsidR="00F92C6C">
        <w:t>.</w:t>
      </w:r>
      <w:r w:rsidR="00F92E03">
        <w:t xml:space="preserve"> </w:t>
      </w:r>
    </w:p>
    <w:p w14:paraId="3CEB9E41" w14:textId="77777777" w:rsidR="00095CB1" w:rsidRDefault="00095CB1" w:rsidP="00F92C6C">
      <w:pPr>
        <w:pStyle w:val="NormalWeb"/>
        <w:spacing w:before="0" w:beforeAutospacing="0" w:after="0" w:afterAutospacing="0"/>
        <w:ind w:left="510"/>
        <w:jc w:val="both"/>
      </w:pPr>
    </w:p>
    <w:p w14:paraId="771A400B" w14:textId="77777777" w:rsidR="00095CB1" w:rsidRDefault="00A822FF" w:rsidP="00556C03">
      <w:pPr>
        <w:pStyle w:val="NormalWeb"/>
        <w:spacing w:before="0" w:beforeAutospacing="0" w:after="0" w:afterAutospacing="0"/>
        <w:jc w:val="both"/>
        <w:rPr>
          <w:rFonts w:ascii="Arial" w:hAnsi="Arial" w:cs="Arial"/>
          <w:color w:val="000000"/>
          <w:sz w:val="20"/>
          <w:szCs w:val="20"/>
        </w:rPr>
      </w:pPr>
      <w:r>
        <w:t xml:space="preserve">         </w:t>
      </w:r>
      <w:r w:rsidR="0099341F">
        <w:t>Cllr R</w:t>
      </w:r>
      <w:r w:rsidR="00B811F8">
        <w:t>a</w:t>
      </w:r>
      <w:r w:rsidR="0099341F">
        <w:t xml:space="preserve">inger’s report can be read in full at </w:t>
      </w:r>
      <w:hyperlink r:id="rId11" w:tgtFrame="_blank" w:history="1">
        <w:r w:rsidR="00095CB1" w:rsidRPr="00F308B7">
          <w:rPr>
            <w:rStyle w:val="Hyperlink"/>
            <w:rFonts w:eastAsia="SimSun"/>
            <w:color w:val="000000"/>
          </w:rPr>
          <w:t> </w:t>
        </w:r>
        <w:r w:rsidR="00095CB1" w:rsidRPr="00F308B7">
          <w:rPr>
            <w:rStyle w:val="Hyperlink"/>
            <w:rFonts w:eastAsia="SimSun"/>
            <w:color w:val="954F72"/>
          </w:rPr>
          <w:t>https://russrainger.wordpress.com/</w:t>
        </w:r>
      </w:hyperlink>
      <w:r w:rsidR="00095CB1" w:rsidRPr="00F308B7">
        <w:rPr>
          <w:rFonts w:ascii="Arial" w:hAnsi="Arial" w:cs="Arial"/>
          <w:color w:val="000000"/>
          <w:sz w:val="20"/>
          <w:szCs w:val="20"/>
        </w:rPr>
        <w:t>   </w:t>
      </w:r>
    </w:p>
    <w:p w14:paraId="3F06F9CC" w14:textId="77777777" w:rsidR="00095CB1" w:rsidRDefault="00095CB1" w:rsidP="00556C03">
      <w:pPr>
        <w:pStyle w:val="NormalWeb"/>
        <w:spacing w:before="0" w:beforeAutospacing="0" w:after="0" w:afterAutospacing="0"/>
        <w:jc w:val="both"/>
        <w:rPr>
          <w:rFonts w:ascii="Arial" w:hAnsi="Arial" w:cs="Arial"/>
          <w:color w:val="000000"/>
          <w:sz w:val="20"/>
          <w:szCs w:val="20"/>
        </w:rPr>
      </w:pPr>
    </w:p>
    <w:p w14:paraId="71EBC85F" w14:textId="4517D9AF" w:rsidR="00A703B9" w:rsidRPr="00A822FF" w:rsidRDefault="00A822FF" w:rsidP="00556C03">
      <w:pPr>
        <w:pStyle w:val="NormalWeb"/>
        <w:spacing w:before="0" w:beforeAutospacing="0" w:after="0" w:afterAutospacing="0"/>
        <w:jc w:val="both"/>
        <w:rPr>
          <w:b/>
          <w:bCs/>
        </w:rPr>
      </w:pPr>
      <w:r w:rsidRPr="00A822FF">
        <w:rPr>
          <w:b/>
          <w:bCs/>
        </w:rPr>
        <w:t xml:space="preserve">5.       </w:t>
      </w:r>
      <w:r w:rsidR="00A703B9" w:rsidRPr="00A822FF">
        <w:rPr>
          <w:b/>
          <w:bCs/>
        </w:rPr>
        <w:t>ESC re</w:t>
      </w:r>
      <w:r w:rsidRPr="00A822FF">
        <w:rPr>
          <w:b/>
          <w:bCs/>
        </w:rPr>
        <w:t>port and Correspo</w:t>
      </w:r>
      <w:r>
        <w:rPr>
          <w:b/>
          <w:bCs/>
        </w:rPr>
        <w:t>n</w:t>
      </w:r>
      <w:r w:rsidRPr="00A822FF">
        <w:rPr>
          <w:b/>
          <w:bCs/>
        </w:rPr>
        <w:t>dence</w:t>
      </w:r>
    </w:p>
    <w:p w14:paraId="72626492" w14:textId="4DE7134A" w:rsidR="008645E7" w:rsidRDefault="00B811F8" w:rsidP="00095CB1">
      <w:pPr>
        <w:pStyle w:val="NormalWeb"/>
        <w:spacing w:before="0" w:beforeAutospacing="0" w:after="0" w:afterAutospacing="0"/>
        <w:ind w:left="600"/>
        <w:jc w:val="both"/>
      </w:pPr>
      <w:r>
        <w:t xml:space="preserve">In the absence of </w:t>
      </w:r>
      <w:r w:rsidR="00095CB1">
        <w:t>the District Cllrs, who were attending another meeting, the ward</w:t>
      </w:r>
      <w:r>
        <w:t xml:space="preserve"> re</w:t>
      </w:r>
      <w:r w:rsidR="0003414E">
        <w:t xml:space="preserve">port </w:t>
      </w:r>
      <w:r w:rsidR="00095CB1">
        <w:t xml:space="preserve">had been previously circulated </w:t>
      </w:r>
      <w:r w:rsidR="0003414E">
        <w:t>to all Cllrs.</w:t>
      </w:r>
    </w:p>
    <w:p w14:paraId="2FC059E4" w14:textId="01454538" w:rsidR="00B811F8" w:rsidRDefault="00B811F8" w:rsidP="00556C03">
      <w:pPr>
        <w:pStyle w:val="NormalWeb"/>
        <w:spacing w:before="0" w:beforeAutospacing="0" w:after="0" w:afterAutospacing="0"/>
        <w:jc w:val="both"/>
      </w:pPr>
    </w:p>
    <w:p w14:paraId="597D1599" w14:textId="77490C27" w:rsidR="00B811F8" w:rsidRPr="00175288" w:rsidRDefault="00765220" w:rsidP="00556C03">
      <w:pPr>
        <w:pStyle w:val="NormalWeb"/>
        <w:spacing w:before="0" w:beforeAutospacing="0" w:after="0" w:afterAutospacing="0"/>
        <w:jc w:val="both"/>
        <w:rPr>
          <w:b/>
          <w:bCs/>
        </w:rPr>
      </w:pPr>
      <w:r w:rsidRPr="00175288">
        <w:rPr>
          <w:b/>
          <w:bCs/>
        </w:rPr>
        <w:t>6.       Police Report</w:t>
      </w:r>
    </w:p>
    <w:p w14:paraId="115D964E" w14:textId="1F2B3E6A" w:rsidR="00B811F8" w:rsidRPr="002C061D" w:rsidRDefault="00B3124C" w:rsidP="00461D70">
      <w:pPr>
        <w:pStyle w:val="NormalWeb"/>
        <w:spacing w:before="0" w:beforeAutospacing="0" w:after="0" w:afterAutospacing="0"/>
        <w:ind w:left="567"/>
        <w:jc w:val="both"/>
        <w:rPr>
          <w:i/>
          <w:iCs/>
        </w:rPr>
      </w:pPr>
      <w:r w:rsidRPr="00B3124C">
        <w:t xml:space="preserve">There was no </w:t>
      </w:r>
      <w:r>
        <w:t>Pol</w:t>
      </w:r>
      <w:r w:rsidR="00F116C1">
        <w:t>ice Report this month</w:t>
      </w:r>
      <w:r w:rsidR="002B0AD0">
        <w:t>, although a COVID – 19 briefing notice had been produced which had been circulated to Cllrs, ATC’s website and noticeboards</w:t>
      </w:r>
      <w:r w:rsidR="00F116C1">
        <w:t xml:space="preserve">. </w:t>
      </w:r>
    </w:p>
    <w:p w14:paraId="393FD437" w14:textId="60BD050A" w:rsidR="00B811F8" w:rsidRPr="002C061D" w:rsidRDefault="00B811F8" w:rsidP="00556C03">
      <w:pPr>
        <w:pStyle w:val="NormalWeb"/>
        <w:spacing w:before="0" w:beforeAutospacing="0" w:after="0" w:afterAutospacing="0"/>
        <w:jc w:val="both"/>
        <w:rPr>
          <w:i/>
          <w:iCs/>
        </w:rPr>
      </w:pPr>
    </w:p>
    <w:p w14:paraId="2260800A" w14:textId="02403E73" w:rsidR="00050107" w:rsidRDefault="00B5690E" w:rsidP="00B5690E">
      <w:pPr>
        <w:pStyle w:val="NormalWeb"/>
        <w:spacing w:before="0" w:beforeAutospacing="0" w:after="0" w:afterAutospacing="0"/>
      </w:pPr>
      <w:r>
        <w:rPr>
          <w:b/>
          <w:bCs/>
          <w:color w:val="000000"/>
        </w:rPr>
        <w:t>7.</w:t>
      </w:r>
      <w:r>
        <w:rPr>
          <w:color w:val="000000"/>
        </w:rPr>
        <w:t xml:space="preserve">         </w:t>
      </w:r>
      <w:r>
        <w:rPr>
          <w:b/>
          <w:bCs/>
        </w:rPr>
        <w:t>Public Forum:</w:t>
      </w:r>
      <w:r>
        <w:t> </w:t>
      </w:r>
    </w:p>
    <w:p w14:paraId="7E49A0F3" w14:textId="59061B9C" w:rsidR="002343ED" w:rsidRDefault="000F481F" w:rsidP="002343ED">
      <w:pPr>
        <w:pStyle w:val="NormalWeb"/>
        <w:spacing w:before="0" w:beforeAutospacing="0" w:after="0" w:afterAutospacing="0"/>
        <w:ind w:left="600"/>
        <w:rPr>
          <w:color w:val="000000"/>
        </w:rPr>
      </w:pPr>
      <w:r>
        <w:rPr>
          <w:color w:val="000000"/>
        </w:rPr>
        <w:t xml:space="preserve">Cllr </w:t>
      </w:r>
      <w:r w:rsidR="00F86726">
        <w:rPr>
          <w:color w:val="000000"/>
        </w:rPr>
        <w:t>Webster</w:t>
      </w:r>
      <w:r w:rsidR="00131FEE" w:rsidRPr="00CA4ABF">
        <w:rPr>
          <w:color w:val="000000"/>
        </w:rPr>
        <w:t xml:space="preserve"> suspended Standing Orders for the Public Forum</w:t>
      </w:r>
      <w:r w:rsidR="002343ED">
        <w:rPr>
          <w:color w:val="000000"/>
        </w:rPr>
        <w:t>.</w:t>
      </w:r>
    </w:p>
    <w:p w14:paraId="31A14FD4" w14:textId="77777777" w:rsidR="000102FD" w:rsidRDefault="000102FD" w:rsidP="002343ED">
      <w:pPr>
        <w:pStyle w:val="NormalWeb"/>
        <w:spacing w:before="0" w:beforeAutospacing="0" w:after="0" w:afterAutospacing="0"/>
        <w:ind w:left="600"/>
        <w:rPr>
          <w:b/>
          <w:bCs/>
          <w:color w:val="000000"/>
        </w:rPr>
      </w:pPr>
    </w:p>
    <w:p w14:paraId="40D56AE1" w14:textId="7E77C697" w:rsidR="00131FEE" w:rsidRPr="000102FD" w:rsidRDefault="000102FD" w:rsidP="00364146">
      <w:pPr>
        <w:pStyle w:val="NormalWeb"/>
        <w:spacing w:before="0" w:beforeAutospacing="0" w:after="0" w:afterAutospacing="0"/>
        <w:ind w:left="660"/>
        <w:rPr>
          <w:color w:val="000000"/>
        </w:rPr>
      </w:pPr>
      <w:r w:rsidRPr="000102FD">
        <w:rPr>
          <w:color w:val="000000"/>
        </w:rPr>
        <w:t>No members of the public were in attendance and so the Mayor reinstated</w:t>
      </w:r>
      <w:r>
        <w:rPr>
          <w:color w:val="000000"/>
        </w:rPr>
        <w:t xml:space="preserve"> </w:t>
      </w:r>
      <w:r w:rsidR="002343ED">
        <w:rPr>
          <w:color w:val="000000"/>
        </w:rPr>
        <w:t xml:space="preserve">Standing </w:t>
      </w:r>
      <w:r w:rsidR="00364146">
        <w:rPr>
          <w:color w:val="000000"/>
        </w:rPr>
        <w:t xml:space="preserve">  </w:t>
      </w:r>
      <w:r w:rsidR="002343ED">
        <w:rPr>
          <w:color w:val="000000"/>
        </w:rPr>
        <w:t>Orders</w:t>
      </w:r>
      <w:r w:rsidR="007A23DF">
        <w:rPr>
          <w:color w:val="000000"/>
        </w:rPr>
        <w:t>.</w:t>
      </w:r>
    </w:p>
    <w:p w14:paraId="38DA5062" w14:textId="77777777" w:rsidR="00C36761" w:rsidRDefault="00C36761" w:rsidP="00B5690E">
      <w:pPr>
        <w:pStyle w:val="NormalWeb"/>
        <w:spacing w:before="0" w:beforeAutospacing="0" w:after="0" w:afterAutospacing="0"/>
        <w:ind w:firstLine="20"/>
        <w:rPr>
          <w:b/>
          <w:bCs/>
          <w:color w:val="000000"/>
        </w:rPr>
      </w:pPr>
    </w:p>
    <w:p w14:paraId="737A39B6" w14:textId="4D8D17E3" w:rsidR="00B5690E" w:rsidRPr="00AB346D" w:rsidRDefault="00B5690E" w:rsidP="00B5690E">
      <w:pPr>
        <w:pStyle w:val="NormalWeb"/>
        <w:spacing w:before="0" w:beforeAutospacing="0" w:after="0" w:afterAutospacing="0"/>
        <w:ind w:firstLine="20"/>
        <w:rPr>
          <w:sz w:val="20"/>
          <w:szCs w:val="20"/>
        </w:rPr>
      </w:pPr>
      <w:r w:rsidRPr="00AB346D">
        <w:rPr>
          <w:b/>
          <w:bCs/>
          <w:color w:val="000000"/>
        </w:rPr>
        <w:t>8</w:t>
      </w:r>
      <w:r w:rsidR="009A6F00">
        <w:rPr>
          <w:color w:val="000000"/>
        </w:rPr>
        <w:t>.</w:t>
      </w:r>
      <w:r w:rsidRPr="00AB346D">
        <w:rPr>
          <w:color w:val="000000"/>
        </w:rPr>
        <w:t>     </w:t>
      </w:r>
      <w:r w:rsidR="006603A9" w:rsidRPr="00AB346D">
        <w:rPr>
          <w:color w:val="000000"/>
        </w:rPr>
        <w:t xml:space="preserve">  </w:t>
      </w:r>
      <w:r w:rsidRPr="00AB346D">
        <w:rPr>
          <w:b/>
          <w:bCs/>
        </w:rPr>
        <w:t>COMMITTEES REPORTS:</w:t>
      </w:r>
      <w:r w:rsidRPr="00AB346D">
        <w:t>   </w:t>
      </w:r>
    </w:p>
    <w:p w14:paraId="3304E165" w14:textId="77777777" w:rsidR="00B5690E" w:rsidRPr="00AB346D" w:rsidRDefault="00B5690E" w:rsidP="00B5690E">
      <w:pPr>
        <w:pStyle w:val="NormalWeb"/>
        <w:spacing w:before="0" w:beforeAutospacing="0" w:after="0" w:afterAutospacing="0"/>
        <w:ind w:firstLine="20"/>
        <w:jc w:val="both"/>
        <w:rPr>
          <w:sz w:val="20"/>
          <w:szCs w:val="20"/>
        </w:rPr>
      </w:pPr>
      <w:r w:rsidRPr="00AB346D">
        <w:rPr>
          <w:color w:val="000000"/>
        </w:rPr>
        <w:t>   </w:t>
      </w:r>
    </w:p>
    <w:p w14:paraId="5D47B748" w14:textId="77777777" w:rsidR="00B5690E" w:rsidRPr="00AB346D" w:rsidRDefault="00B5690E" w:rsidP="00B5690E">
      <w:pPr>
        <w:pStyle w:val="NormalWeb"/>
        <w:spacing w:before="0" w:beforeAutospacing="0" w:after="0" w:afterAutospacing="0"/>
        <w:ind w:firstLine="20"/>
        <w:jc w:val="both"/>
        <w:rPr>
          <w:sz w:val="20"/>
          <w:szCs w:val="20"/>
        </w:rPr>
      </w:pPr>
      <w:r w:rsidRPr="00AB346D">
        <w:rPr>
          <w:b/>
          <w:bCs/>
          <w:color w:val="000000"/>
        </w:rPr>
        <w:t>8a.       PROPERTY &amp; FINANCE COMMITTEE:</w:t>
      </w:r>
      <w:r w:rsidRPr="00AB346D">
        <w:rPr>
          <w:color w:val="000000"/>
        </w:rPr>
        <w:t>   </w:t>
      </w:r>
    </w:p>
    <w:p w14:paraId="17701A5E" w14:textId="534B0159" w:rsidR="0044114E" w:rsidRPr="00C22351" w:rsidRDefault="00B5690E" w:rsidP="00B5690E">
      <w:pPr>
        <w:pStyle w:val="NormalWeb"/>
        <w:spacing w:before="0" w:beforeAutospacing="0" w:after="0" w:afterAutospacing="0"/>
        <w:jc w:val="both"/>
        <w:rPr>
          <w:b/>
          <w:bCs/>
          <w:color w:val="000000"/>
        </w:rPr>
      </w:pPr>
      <w:r w:rsidRPr="00AB346D">
        <w:rPr>
          <w:b/>
          <w:bCs/>
          <w:color w:val="000000"/>
        </w:rPr>
        <w:t>8ai)     Report from Chairman of Property &amp; Finance Committee</w:t>
      </w:r>
    </w:p>
    <w:p w14:paraId="78AB2F59" w14:textId="574820AB" w:rsidR="00D56E42" w:rsidRPr="002B0AD0" w:rsidRDefault="00083FE2" w:rsidP="00BB0DEB">
      <w:pPr>
        <w:tabs>
          <w:tab w:val="left" w:pos="426"/>
        </w:tabs>
        <w:ind w:left="720" w:right="-741" w:hanging="568"/>
        <w:rPr>
          <w:rFonts w:cs="Times New Roman"/>
        </w:rPr>
      </w:pPr>
      <w:r>
        <w:rPr>
          <w:rFonts w:cs="Times New Roman"/>
        </w:rPr>
        <w:t xml:space="preserve">    </w:t>
      </w:r>
      <w:r w:rsidR="00CF0F1B">
        <w:rPr>
          <w:rFonts w:cs="Times New Roman"/>
        </w:rPr>
        <w:tab/>
      </w:r>
      <w:r w:rsidR="005E39EC">
        <w:rPr>
          <w:rFonts w:cs="Times New Roman"/>
        </w:rPr>
        <w:t xml:space="preserve">    </w:t>
      </w:r>
      <w:r w:rsidR="005E39EC" w:rsidRPr="002B0AD0">
        <w:rPr>
          <w:rFonts w:cs="Times New Roman"/>
        </w:rPr>
        <w:t xml:space="preserve">Cllr Jones reported that </w:t>
      </w:r>
      <w:r w:rsidR="002B0AD0" w:rsidRPr="002B0AD0">
        <w:rPr>
          <w:rFonts w:cs="Times New Roman"/>
        </w:rPr>
        <w:t>she would shortly begin working on the third quarter financial analysis which would be presented for discussion in advance of January’s Committees meeting</w:t>
      </w:r>
      <w:r w:rsidR="002B0AD0">
        <w:rPr>
          <w:rFonts w:cs="Times New Roman"/>
          <w:i/>
          <w:iCs/>
        </w:rPr>
        <w:t>.</w:t>
      </w:r>
      <w:r w:rsidR="005E39EC" w:rsidRPr="002C061D">
        <w:rPr>
          <w:rFonts w:cs="Times New Roman"/>
          <w:i/>
          <w:iCs/>
        </w:rPr>
        <w:t xml:space="preserve"> </w:t>
      </w:r>
      <w:r w:rsidR="002B0AD0" w:rsidRPr="002B0AD0">
        <w:rPr>
          <w:rFonts w:cs="Times New Roman"/>
        </w:rPr>
        <w:t>This will give members the opportunity to understand more detail about the predicted outcome of income and expenditure at the end of the financial year.</w:t>
      </w:r>
    </w:p>
    <w:p w14:paraId="4DE1786A" w14:textId="77777777" w:rsidR="002C061D" w:rsidRDefault="003875A6" w:rsidP="00BB0DEB">
      <w:pPr>
        <w:tabs>
          <w:tab w:val="left" w:pos="426"/>
        </w:tabs>
        <w:ind w:left="720" w:right="-741" w:hanging="568"/>
        <w:rPr>
          <w:rFonts w:cs="Times New Roman"/>
        </w:rPr>
      </w:pPr>
      <w:r>
        <w:rPr>
          <w:rFonts w:cs="Times New Roman"/>
        </w:rPr>
        <w:t xml:space="preserve">        </w:t>
      </w:r>
    </w:p>
    <w:p w14:paraId="3A151442" w14:textId="3334CF7E" w:rsidR="003875A6" w:rsidRDefault="002C061D" w:rsidP="00BB0DEB">
      <w:pPr>
        <w:tabs>
          <w:tab w:val="left" w:pos="426"/>
        </w:tabs>
        <w:ind w:left="720" w:right="-741" w:hanging="568"/>
        <w:rPr>
          <w:rFonts w:cs="Times New Roman"/>
        </w:rPr>
      </w:pPr>
      <w:r>
        <w:rPr>
          <w:rFonts w:cs="Times New Roman"/>
        </w:rPr>
        <w:tab/>
        <w:t xml:space="preserve">     </w:t>
      </w:r>
      <w:r w:rsidR="003875A6">
        <w:rPr>
          <w:rFonts w:cs="Times New Roman"/>
        </w:rPr>
        <w:t>Cllr Jones, with Cllr Fox, met the architect relating to the</w:t>
      </w:r>
      <w:r w:rsidR="002B0AD0">
        <w:rPr>
          <w:rFonts w:cs="Times New Roman"/>
        </w:rPr>
        <w:t xml:space="preserve"> refurbishment scheme for</w:t>
      </w:r>
      <w:r w:rsidR="003875A6">
        <w:rPr>
          <w:rFonts w:cs="Times New Roman"/>
        </w:rPr>
        <w:t xml:space="preserve"> King’s Field public conveniences</w:t>
      </w:r>
      <w:r w:rsidR="00946725">
        <w:rPr>
          <w:rFonts w:cs="Times New Roman"/>
        </w:rPr>
        <w:t>. He had agreed to draw up all proposals for the lavatories, including visiting the site, carry</w:t>
      </w:r>
      <w:r w:rsidR="002B0AD0">
        <w:rPr>
          <w:rFonts w:cs="Times New Roman"/>
        </w:rPr>
        <w:t>ing</w:t>
      </w:r>
      <w:r w:rsidR="00946725">
        <w:rPr>
          <w:rFonts w:cs="Times New Roman"/>
        </w:rPr>
        <w:t xml:space="preserve"> out a measured survey, </w:t>
      </w:r>
      <w:r w:rsidR="002B0AD0">
        <w:rPr>
          <w:rFonts w:cs="Times New Roman"/>
        </w:rPr>
        <w:t>the production of</w:t>
      </w:r>
      <w:r w:rsidR="00946725">
        <w:rPr>
          <w:rFonts w:cs="Times New Roman"/>
        </w:rPr>
        <w:t xml:space="preserve"> a sketch survey for the completed work and to </w:t>
      </w:r>
      <w:r w:rsidR="002B0AD0">
        <w:rPr>
          <w:rFonts w:cs="Times New Roman"/>
        </w:rPr>
        <w:t>obtain</w:t>
      </w:r>
      <w:r w:rsidR="00946725">
        <w:rPr>
          <w:rFonts w:cs="Times New Roman"/>
        </w:rPr>
        <w:t xml:space="preserve"> all necessary planning permissions.</w:t>
      </w:r>
      <w:r w:rsidR="00B77368">
        <w:rPr>
          <w:rFonts w:cs="Times New Roman"/>
        </w:rPr>
        <w:t xml:space="preserve"> Cllr Jones encouraged everyone to support this proposal.</w:t>
      </w:r>
    </w:p>
    <w:p w14:paraId="08B4DC0F" w14:textId="4C4DFB88" w:rsidR="00B77368" w:rsidRDefault="00B77368" w:rsidP="00BB0DEB">
      <w:pPr>
        <w:tabs>
          <w:tab w:val="left" w:pos="426"/>
        </w:tabs>
        <w:ind w:left="720" w:right="-741" w:hanging="568"/>
        <w:rPr>
          <w:rFonts w:cs="Times New Roman"/>
        </w:rPr>
      </w:pPr>
      <w:r>
        <w:rPr>
          <w:rFonts w:cs="Times New Roman"/>
        </w:rPr>
        <w:t xml:space="preserve">        </w:t>
      </w:r>
      <w:r w:rsidRPr="00B761E2">
        <w:rPr>
          <w:rFonts w:cs="Times New Roman"/>
          <w:b/>
          <w:bCs/>
        </w:rPr>
        <w:t xml:space="preserve"> RESOLUTION</w:t>
      </w:r>
      <w:r>
        <w:rPr>
          <w:rFonts w:cs="Times New Roman"/>
        </w:rPr>
        <w:t xml:space="preserve"> to</w:t>
      </w:r>
      <w:r w:rsidR="0089114F" w:rsidRPr="00B761E2">
        <w:rPr>
          <w:rFonts w:cs="Times New Roman"/>
          <w:b/>
          <w:bCs/>
        </w:rPr>
        <w:t xml:space="preserve"> APPROVE</w:t>
      </w:r>
      <w:r w:rsidR="0089114F">
        <w:rPr>
          <w:rFonts w:cs="Times New Roman"/>
        </w:rPr>
        <w:t xml:space="preserve"> </w:t>
      </w:r>
      <w:r w:rsidR="002B0AD0">
        <w:rPr>
          <w:rFonts w:cs="Times New Roman"/>
        </w:rPr>
        <w:t>professional fees</w:t>
      </w:r>
      <w:r w:rsidR="0089114F">
        <w:rPr>
          <w:rFonts w:cs="Times New Roman"/>
        </w:rPr>
        <w:t xml:space="preserve"> relating to the drawings of the public conveniences at King’s Field was </w:t>
      </w:r>
      <w:r w:rsidR="0089114F" w:rsidRPr="00B761E2">
        <w:rPr>
          <w:rFonts w:cs="Times New Roman"/>
          <w:b/>
          <w:bCs/>
        </w:rPr>
        <w:t>PROPOSED</w:t>
      </w:r>
      <w:r w:rsidR="0089114F">
        <w:rPr>
          <w:rFonts w:cs="Times New Roman"/>
        </w:rPr>
        <w:t xml:space="preserve"> by Cllr Palmer and </w:t>
      </w:r>
      <w:r w:rsidR="0089114F" w:rsidRPr="00B761E2">
        <w:rPr>
          <w:rFonts w:cs="Times New Roman"/>
          <w:b/>
          <w:bCs/>
        </w:rPr>
        <w:t>SECONDED</w:t>
      </w:r>
      <w:r w:rsidR="0089114F">
        <w:rPr>
          <w:rFonts w:cs="Times New Roman"/>
        </w:rPr>
        <w:t xml:space="preserve"> by Cllr Piers-Hall</w:t>
      </w:r>
    </w:p>
    <w:p w14:paraId="0C3866A1" w14:textId="53C22CCB" w:rsidR="00946725" w:rsidRPr="00B761E2" w:rsidRDefault="0089114F" w:rsidP="00946725">
      <w:pPr>
        <w:tabs>
          <w:tab w:val="left" w:pos="426"/>
        </w:tabs>
        <w:ind w:right="-741"/>
        <w:rPr>
          <w:b/>
          <w:bCs/>
          <w:color w:val="000000"/>
        </w:rPr>
      </w:pPr>
      <w:r>
        <w:rPr>
          <w:color w:val="000000"/>
        </w:rPr>
        <w:t xml:space="preserve">            </w:t>
      </w:r>
      <w:r w:rsidRPr="00B761E2">
        <w:rPr>
          <w:b/>
          <w:bCs/>
          <w:color w:val="000000"/>
        </w:rPr>
        <w:t>In favour</w:t>
      </w:r>
      <w:r w:rsidRPr="00B761E2">
        <w:rPr>
          <w:b/>
          <w:bCs/>
          <w:color w:val="000000"/>
        </w:rPr>
        <w:tab/>
      </w:r>
      <w:r w:rsidRPr="00B761E2">
        <w:rPr>
          <w:b/>
          <w:bCs/>
          <w:color w:val="000000"/>
        </w:rPr>
        <w:tab/>
        <w:t>13</w:t>
      </w:r>
    </w:p>
    <w:p w14:paraId="58CF7B9C" w14:textId="31CE62F0" w:rsidR="001D4806" w:rsidRPr="00B761E2" w:rsidRDefault="001D4806" w:rsidP="001D4806">
      <w:pPr>
        <w:tabs>
          <w:tab w:val="left" w:pos="426"/>
        </w:tabs>
        <w:ind w:left="720" w:right="-741" w:hanging="568"/>
        <w:rPr>
          <w:b/>
          <w:bCs/>
          <w:color w:val="000000"/>
        </w:rPr>
      </w:pPr>
      <w:r w:rsidRPr="00B761E2">
        <w:rPr>
          <w:b/>
          <w:bCs/>
          <w:color w:val="000000"/>
        </w:rPr>
        <w:t xml:space="preserve">         </w:t>
      </w:r>
      <w:r w:rsidR="0089114F" w:rsidRPr="00B761E2">
        <w:rPr>
          <w:b/>
          <w:bCs/>
          <w:color w:val="000000"/>
        </w:rPr>
        <w:t>Against</w:t>
      </w:r>
      <w:r w:rsidR="0089114F" w:rsidRPr="00B761E2">
        <w:rPr>
          <w:b/>
          <w:bCs/>
          <w:color w:val="000000"/>
        </w:rPr>
        <w:tab/>
      </w:r>
      <w:r w:rsidR="0089114F" w:rsidRPr="00B761E2">
        <w:rPr>
          <w:b/>
          <w:bCs/>
          <w:color w:val="000000"/>
        </w:rPr>
        <w:tab/>
        <w:t>0</w:t>
      </w:r>
      <w:r w:rsidRPr="00B761E2">
        <w:rPr>
          <w:b/>
          <w:bCs/>
          <w:color w:val="000000"/>
        </w:rPr>
        <w:t xml:space="preserve"> </w:t>
      </w:r>
    </w:p>
    <w:p w14:paraId="766D26C0" w14:textId="25D6E26D" w:rsidR="00C25356" w:rsidRDefault="0089114F" w:rsidP="001D4806">
      <w:pPr>
        <w:tabs>
          <w:tab w:val="left" w:pos="426"/>
        </w:tabs>
        <w:ind w:left="720" w:right="-741" w:hanging="568"/>
        <w:rPr>
          <w:b/>
          <w:bCs/>
          <w:color w:val="000000"/>
        </w:rPr>
      </w:pPr>
      <w:r>
        <w:rPr>
          <w:b/>
          <w:bCs/>
          <w:color w:val="000000"/>
        </w:rPr>
        <w:t xml:space="preserve">         Abstentions</w:t>
      </w:r>
      <w:r>
        <w:rPr>
          <w:b/>
          <w:bCs/>
          <w:color w:val="000000"/>
        </w:rPr>
        <w:tab/>
      </w:r>
      <w:r>
        <w:rPr>
          <w:b/>
          <w:bCs/>
          <w:color w:val="000000"/>
        </w:rPr>
        <w:tab/>
        <w:t>0</w:t>
      </w:r>
    </w:p>
    <w:p w14:paraId="0911C177" w14:textId="489D0610" w:rsidR="00F00A07" w:rsidRDefault="00B761E2" w:rsidP="00F00A07">
      <w:pPr>
        <w:tabs>
          <w:tab w:val="left" w:pos="426"/>
        </w:tabs>
        <w:ind w:left="720" w:right="-741" w:hanging="568"/>
        <w:rPr>
          <w:b/>
          <w:bCs/>
          <w:color w:val="000000"/>
        </w:rPr>
      </w:pPr>
      <w:r>
        <w:rPr>
          <w:b/>
          <w:bCs/>
          <w:color w:val="000000"/>
        </w:rPr>
        <w:t xml:space="preserve">         CARRIED UNANIMOUSLY</w:t>
      </w:r>
    </w:p>
    <w:p w14:paraId="4AFE6748" w14:textId="1CCD1C56" w:rsidR="00F00A07" w:rsidRDefault="00F00A07" w:rsidP="00F00A07">
      <w:pPr>
        <w:tabs>
          <w:tab w:val="left" w:pos="426"/>
        </w:tabs>
        <w:ind w:left="720" w:right="-741" w:hanging="568"/>
        <w:rPr>
          <w:b/>
          <w:bCs/>
          <w:color w:val="000000"/>
        </w:rPr>
      </w:pPr>
    </w:p>
    <w:p w14:paraId="05C955A4" w14:textId="18B767CD" w:rsidR="00F00A07" w:rsidRPr="00F00A07" w:rsidRDefault="00F00A07" w:rsidP="003531D6">
      <w:pPr>
        <w:tabs>
          <w:tab w:val="left" w:pos="426"/>
        </w:tabs>
        <w:ind w:left="720" w:right="-741" w:hanging="568"/>
        <w:rPr>
          <w:color w:val="000000"/>
        </w:rPr>
      </w:pPr>
      <w:r w:rsidRPr="00F00A07">
        <w:rPr>
          <w:color w:val="000000"/>
        </w:rPr>
        <w:t xml:space="preserve">         Cllr Jones</w:t>
      </w:r>
      <w:r w:rsidR="00D05AD7">
        <w:rPr>
          <w:color w:val="000000"/>
        </w:rPr>
        <w:t xml:space="preserve"> reminded Cllrs of the plan to extend and resurface the King’s Field car park. The </w:t>
      </w:r>
      <w:r w:rsidR="00CD0E46">
        <w:rPr>
          <w:color w:val="000000"/>
        </w:rPr>
        <w:t xml:space="preserve">car park would be extended to within a foot of the existing wooden fencing and a large mound would be removed adjacent to the Groundman’s Cottage. There were three quotations but only one </w:t>
      </w:r>
      <w:r w:rsidR="002B0AD0">
        <w:rPr>
          <w:color w:val="000000"/>
        </w:rPr>
        <w:t>addressed all points raised within the given specification</w:t>
      </w:r>
      <w:r w:rsidR="00CD0E46">
        <w:rPr>
          <w:color w:val="000000"/>
        </w:rPr>
        <w:t xml:space="preserve">. Cllrs Fox, Digby and Piers-Hall all agreed </w:t>
      </w:r>
      <w:r w:rsidR="002B0AD0">
        <w:rPr>
          <w:color w:val="000000"/>
        </w:rPr>
        <w:t>that although not the cheapest, this quote best matched ATC’s requirements</w:t>
      </w:r>
      <w:r w:rsidR="000727A6">
        <w:rPr>
          <w:color w:val="000000"/>
        </w:rPr>
        <w:t xml:space="preserve">. Cllr Jones was planning to </w:t>
      </w:r>
      <w:r w:rsidR="00600854">
        <w:rPr>
          <w:color w:val="000000"/>
        </w:rPr>
        <w:t>address SCC and ES</w:t>
      </w:r>
      <w:r w:rsidR="002B0AD0">
        <w:rPr>
          <w:color w:val="000000"/>
        </w:rPr>
        <w:t>C</w:t>
      </w:r>
      <w:r w:rsidR="00600854">
        <w:rPr>
          <w:color w:val="000000"/>
        </w:rPr>
        <w:t xml:space="preserve"> about </w:t>
      </w:r>
      <w:r w:rsidR="002B0AD0">
        <w:rPr>
          <w:color w:val="000000"/>
        </w:rPr>
        <w:t xml:space="preserve">potential </w:t>
      </w:r>
      <w:r w:rsidR="00600854">
        <w:rPr>
          <w:color w:val="000000"/>
        </w:rPr>
        <w:t>grant</w:t>
      </w:r>
      <w:r w:rsidR="002B0AD0">
        <w:rPr>
          <w:color w:val="000000"/>
        </w:rPr>
        <w:t xml:space="preserve"> </w:t>
      </w:r>
      <w:r w:rsidR="002B0AD0">
        <w:rPr>
          <w:color w:val="000000"/>
        </w:rPr>
        <w:lastRenderedPageBreak/>
        <w:t>applications</w:t>
      </w:r>
      <w:r w:rsidR="00600854">
        <w:rPr>
          <w:color w:val="000000"/>
        </w:rPr>
        <w:t xml:space="preserve"> towards the cost of this significant outlay. </w:t>
      </w:r>
      <w:r w:rsidR="002B0AD0">
        <w:rPr>
          <w:color w:val="000000"/>
        </w:rPr>
        <w:t>Once this work was completed, it was agreed to ask</w:t>
      </w:r>
      <w:r w:rsidR="003531D6">
        <w:rPr>
          <w:color w:val="000000"/>
        </w:rPr>
        <w:t xml:space="preserve"> Norse </w:t>
      </w:r>
      <w:r w:rsidR="002B0AD0">
        <w:rPr>
          <w:color w:val="000000"/>
        </w:rPr>
        <w:t xml:space="preserve">to use East Suffolk car parks whilst their crews had a break, rather than needlessly </w:t>
      </w:r>
      <w:r w:rsidR="009C5949">
        <w:rPr>
          <w:color w:val="000000"/>
        </w:rPr>
        <w:t>damaging the new surface.</w:t>
      </w:r>
      <w:r w:rsidR="002B0AD0">
        <w:rPr>
          <w:color w:val="000000"/>
        </w:rPr>
        <w:t xml:space="preserve"> </w:t>
      </w:r>
    </w:p>
    <w:p w14:paraId="3C47EC57" w14:textId="33B1640F" w:rsidR="00B761E2" w:rsidRDefault="001E7C7F" w:rsidP="001D4806">
      <w:pPr>
        <w:tabs>
          <w:tab w:val="left" w:pos="426"/>
        </w:tabs>
        <w:ind w:left="720" w:right="-741" w:hanging="568"/>
        <w:rPr>
          <w:b/>
          <w:bCs/>
          <w:color w:val="000000"/>
        </w:rPr>
      </w:pPr>
      <w:r>
        <w:rPr>
          <w:b/>
          <w:bCs/>
          <w:color w:val="000000"/>
        </w:rPr>
        <w:t xml:space="preserve">         RESOLUTION </w:t>
      </w:r>
      <w:r>
        <w:rPr>
          <w:color w:val="000000"/>
        </w:rPr>
        <w:t xml:space="preserve">to </w:t>
      </w:r>
      <w:r w:rsidRPr="001E7C7F">
        <w:rPr>
          <w:b/>
          <w:bCs/>
          <w:color w:val="000000"/>
        </w:rPr>
        <w:t>APPROVE</w:t>
      </w:r>
      <w:r>
        <w:rPr>
          <w:color w:val="000000"/>
        </w:rPr>
        <w:t xml:space="preserve"> expenditure relating to the extension and resurfacing of King’s Field car park</w:t>
      </w:r>
      <w:r w:rsidR="009C5949">
        <w:rPr>
          <w:color w:val="000000"/>
        </w:rPr>
        <w:t xml:space="preserve"> by a known contractor</w:t>
      </w:r>
      <w:r>
        <w:rPr>
          <w:b/>
          <w:bCs/>
          <w:color w:val="000000"/>
        </w:rPr>
        <w:t xml:space="preserve"> </w:t>
      </w:r>
      <w:r w:rsidRPr="001E7C7F">
        <w:rPr>
          <w:color w:val="000000"/>
        </w:rPr>
        <w:t>was</w:t>
      </w:r>
      <w:r>
        <w:rPr>
          <w:color w:val="000000"/>
        </w:rPr>
        <w:t xml:space="preserve"> </w:t>
      </w:r>
      <w:r w:rsidRPr="001E7C7F">
        <w:rPr>
          <w:b/>
          <w:bCs/>
          <w:color w:val="000000"/>
        </w:rPr>
        <w:t>PROPOSED</w:t>
      </w:r>
      <w:r>
        <w:rPr>
          <w:color w:val="000000"/>
        </w:rPr>
        <w:t xml:space="preserve"> by Cllr Piers-Hall and </w:t>
      </w:r>
      <w:r w:rsidRPr="001E7C7F">
        <w:rPr>
          <w:b/>
          <w:bCs/>
          <w:color w:val="000000"/>
        </w:rPr>
        <w:t>SECONDED</w:t>
      </w:r>
      <w:r>
        <w:rPr>
          <w:color w:val="000000"/>
        </w:rPr>
        <w:t xml:space="preserve"> by Cllr Harris.</w:t>
      </w:r>
    </w:p>
    <w:p w14:paraId="4B8FD9BC" w14:textId="3EB25329" w:rsidR="00B761E2" w:rsidRDefault="001E7C7F" w:rsidP="001D4806">
      <w:pPr>
        <w:tabs>
          <w:tab w:val="left" w:pos="426"/>
        </w:tabs>
        <w:ind w:left="720" w:right="-741" w:hanging="568"/>
        <w:rPr>
          <w:b/>
          <w:bCs/>
          <w:color w:val="000000"/>
        </w:rPr>
      </w:pPr>
      <w:r>
        <w:rPr>
          <w:b/>
          <w:bCs/>
          <w:color w:val="000000"/>
        </w:rPr>
        <w:t xml:space="preserve">         In favour</w:t>
      </w:r>
      <w:r>
        <w:rPr>
          <w:b/>
          <w:bCs/>
          <w:color w:val="000000"/>
        </w:rPr>
        <w:tab/>
      </w:r>
      <w:r>
        <w:rPr>
          <w:b/>
          <w:bCs/>
          <w:color w:val="000000"/>
        </w:rPr>
        <w:tab/>
        <w:t>13</w:t>
      </w:r>
    </w:p>
    <w:p w14:paraId="7DEF804A" w14:textId="6BC9B503" w:rsidR="00B761E2" w:rsidRDefault="001E7C7F" w:rsidP="00707FA6">
      <w:pPr>
        <w:tabs>
          <w:tab w:val="left" w:pos="426"/>
        </w:tabs>
        <w:ind w:left="720" w:right="-741" w:hanging="568"/>
        <w:rPr>
          <w:b/>
          <w:bCs/>
          <w:color w:val="000000"/>
        </w:rPr>
      </w:pPr>
      <w:r>
        <w:rPr>
          <w:b/>
          <w:bCs/>
          <w:color w:val="000000"/>
        </w:rPr>
        <w:t xml:space="preserve">         A</w:t>
      </w:r>
      <w:r w:rsidR="00707FA6">
        <w:rPr>
          <w:b/>
          <w:bCs/>
          <w:color w:val="000000"/>
        </w:rPr>
        <w:t>gainst</w:t>
      </w:r>
      <w:r w:rsidR="00707FA6">
        <w:rPr>
          <w:b/>
          <w:bCs/>
          <w:color w:val="000000"/>
        </w:rPr>
        <w:tab/>
      </w:r>
      <w:r w:rsidR="00707FA6">
        <w:rPr>
          <w:b/>
          <w:bCs/>
          <w:color w:val="000000"/>
        </w:rPr>
        <w:tab/>
        <w:t>0</w:t>
      </w:r>
    </w:p>
    <w:p w14:paraId="34321785" w14:textId="27A0F03E" w:rsidR="00707FA6" w:rsidRDefault="00707FA6" w:rsidP="00707FA6">
      <w:pPr>
        <w:tabs>
          <w:tab w:val="left" w:pos="426"/>
        </w:tabs>
        <w:ind w:left="720" w:right="-741" w:hanging="568"/>
        <w:rPr>
          <w:b/>
          <w:bCs/>
          <w:color w:val="000000"/>
        </w:rPr>
      </w:pPr>
      <w:r>
        <w:rPr>
          <w:b/>
          <w:bCs/>
          <w:color w:val="000000"/>
        </w:rPr>
        <w:t xml:space="preserve">         Abstentions</w:t>
      </w:r>
      <w:r>
        <w:rPr>
          <w:b/>
          <w:bCs/>
          <w:color w:val="000000"/>
        </w:rPr>
        <w:tab/>
      </w:r>
      <w:r>
        <w:rPr>
          <w:b/>
          <w:bCs/>
          <w:color w:val="000000"/>
        </w:rPr>
        <w:tab/>
        <w:t>0</w:t>
      </w:r>
    </w:p>
    <w:p w14:paraId="642D33C4" w14:textId="44CF53E8" w:rsidR="00707FA6" w:rsidRDefault="00707FA6" w:rsidP="00707FA6">
      <w:pPr>
        <w:tabs>
          <w:tab w:val="left" w:pos="426"/>
        </w:tabs>
        <w:ind w:left="720" w:right="-741" w:hanging="568"/>
        <w:rPr>
          <w:b/>
          <w:bCs/>
          <w:color w:val="000000"/>
        </w:rPr>
      </w:pPr>
      <w:r>
        <w:rPr>
          <w:b/>
          <w:bCs/>
          <w:color w:val="000000"/>
        </w:rPr>
        <w:t xml:space="preserve">         CARRIED UNANIMOUSLY</w:t>
      </w:r>
    </w:p>
    <w:p w14:paraId="3747AA04" w14:textId="77777777" w:rsidR="00B761E2" w:rsidRDefault="00B761E2" w:rsidP="001D4806">
      <w:pPr>
        <w:tabs>
          <w:tab w:val="left" w:pos="426"/>
        </w:tabs>
        <w:ind w:left="720" w:right="-741" w:hanging="568"/>
        <w:rPr>
          <w:b/>
          <w:bCs/>
          <w:color w:val="000000"/>
        </w:rPr>
      </w:pPr>
    </w:p>
    <w:p w14:paraId="5B2E5393" w14:textId="4424D348" w:rsidR="00B5690E" w:rsidRPr="0093340D" w:rsidRDefault="00B5690E" w:rsidP="00BC4FEB">
      <w:pPr>
        <w:pStyle w:val="NormalWeb"/>
        <w:spacing w:before="0" w:beforeAutospacing="0" w:after="0" w:afterAutospacing="0"/>
        <w:jc w:val="both"/>
      </w:pPr>
      <w:r w:rsidRPr="0093340D">
        <w:rPr>
          <w:b/>
          <w:bCs/>
          <w:color w:val="000000"/>
        </w:rPr>
        <w:t>8b.      SERVICES COMMITTEE:</w:t>
      </w:r>
      <w:r w:rsidRPr="0093340D">
        <w:rPr>
          <w:color w:val="000000"/>
        </w:rPr>
        <w:t>   </w:t>
      </w:r>
    </w:p>
    <w:p w14:paraId="3733888A" w14:textId="2825F004" w:rsidR="005F2D0C" w:rsidRDefault="00B5690E" w:rsidP="00567971">
      <w:pPr>
        <w:pStyle w:val="NormalWeb"/>
        <w:spacing w:before="0" w:beforeAutospacing="0" w:after="0" w:afterAutospacing="0"/>
        <w:rPr>
          <w:b/>
          <w:bCs/>
        </w:rPr>
      </w:pPr>
      <w:r w:rsidRPr="0093340D">
        <w:rPr>
          <w:b/>
          <w:bCs/>
          <w:color w:val="000000"/>
        </w:rPr>
        <w:t>8bi)</w:t>
      </w:r>
      <w:r w:rsidRPr="0093340D">
        <w:rPr>
          <w:color w:val="000000"/>
        </w:rPr>
        <w:t xml:space="preserve">   </w:t>
      </w:r>
      <w:r w:rsidRPr="0093340D">
        <w:rPr>
          <w:b/>
          <w:bCs/>
        </w:rPr>
        <w:t>Report from Chairman of Services</w:t>
      </w:r>
    </w:p>
    <w:p w14:paraId="4C9DCC15" w14:textId="6D064E59" w:rsidR="00625F7A" w:rsidRDefault="00A44887" w:rsidP="009C5949">
      <w:pPr>
        <w:pStyle w:val="NormalWeb"/>
        <w:spacing w:before="0" w:beforeAutospacing="0" w:after="0" w:afterAutospacing="0"/>
        <w:ind w:left="567"/>
      </w:pPr>
      <w:r w:rsidRPr="00A44887">
        <w:t>Cllr Palmer</w:t>
      </w:r>
      <w:r w:rsidR="00DF3AA2">
        <w:t xml:space="preserve"> </w:t>
      </w:r>
      <w:r w:rsidR="005355EA">
        <w:t>reminded</w:t>
      </w:r>
      <w:r w:rsidR="00DF3AA2">
        <w:t xml:space="preserve"> Cllrs about the Leiston Road parking scheme which finishes on the January 15</w:t>
      </w:r>
      <w:r w:rsidR="00DF3AA2" w:rsidRPr="00DF3AA2">
        <w:rPr>
          <w:vertAlign w:val="superscript"/>
        </w:rPr>
        <w:t>th</w:t>
      </w:r>
      <w:r w:rsidR="00DF3AA2">
        <w:t xml:space="preserve"> 2021. The request for the</w:t>
      </w:r>
      <w:r w:rsidR="0051734E">
        <w:t xml:space="preserve"> 40mph speeding limit on the Saxmundham Road is shortly to be decided. Cllr Palmer thanked Cllr Rainger for his intervention in this</w:t>
      </w:r>
      <w:r w:rsidR="009C5949">
        <w:t xml:space="preserve"> matter, particularly as ATC is</w:t>
      </w:r>
      <w:r w:rsidR="00625F7A">
        <w:t xml:space="preserve"> asking for more</w:t>
      </w:r>
      <w:r w:rsidR="009C5949">
        <w:t xml:space="preserve"> financial support</w:t>
      </w:r>
      <w:r w:rsidR="00625F7A">
        <w:t xml:space="preserve"> than SCC was prepared to give. I</w:t>
      </w:r>
      <w:r w:rsidR="009C5949">
        <w:t>t was agreed that i</w:t>
      </w:r>
      <w:r w:rsidR="00625F7A">
        <w:t xml:space="preserve">f this is passed, a speed reduction on Slaughden Road would be included </w:t>
      </w:r>
      <w:r w:rsidR="009C5949">
        <w:t>on the TRO</w:t>
      </w:r>
      <w:r w:rsidR="00625F7A">
        <w:t>.</w:t>
      </w:r>
    </w:p>
    <w:p w14:paraId="4B5F8ACC" w14:textId="77777777" w:rsidR="009C5949" w:rsidRDefault="009C5949" w:rsidP="006C41C7">
      <w:pPr>
        <w:pStyle w:val="NormalWeb"/>
        <w:spacing w:before="0" w:beforeAutospacing="0" w:after="0" w:afterAutospacing="0"/>
        <w:ind w:left="567"/>
      </w:pPr>
    </w:p>
    <w:p w14:paraId="08880A48" w14:textId="22DF5319" w:rsidR="005355EA" w:rsidRDefault="00625F7A" w:rsidP="006C41C7">
      <w:pPr>
        <w:pStyle w:val="NormalWeb"/>
        <w:spacing w:before="0" w:beforeAutospacing="0" w:after="0" w:afterAutospacing="0"/>
        <w:ind w:left="567"/>
      </w:pPr>
      <w:r>
        <w:t>The</w:t>
      </w:r>
      <w:r w:rsidR="005355EA">
        <w:t xml:space="preserve"> </w:t>
      </w:r>
      <w:r>
        <w:t xml:space="preserve">signage </w:t>
      </w:r>
      <w:r w:rsidR="009C5949">
        <w:t>at the entrance to</w:t>
      </w:r>
      <w:r>
        <w:t xml:space="preserve"> Crag Path </w:t>
      </w:r>
      <w:r w:rsidR="005355EA">
        <w:t xml:space="preserve">is awaiting a quote </w:t>
      </w:r>
      <w:r w:rsidR="009C5949">
        <w:t>as</w:t>
      </w:r>
      <w:r w:rsidR="005355EA">
        <w:t xml:space="preserve"> it is</w:t>
      </w:r>
      <w:r w:rsidR="009C5949">
        <w:t xml:space="preserve"> a</w:t>
      </w:r>
      <w:r w:rsidR="005355EA">
        <w:t xml:space="preserve"> Road Traffic Order</w:t>
      </w:r>
      <w:r w:rsidR="002B0C98">
        <w:t xml:space="preserve">, but once </w:t>
      </w:r>
      <w:r w:rsidR="006C41C7">
        <w:t>it is approved</w:t>
      </w:r>
      <w:r w:rsidR="009C5949">
        <w:t>, it is hoped that</w:t>
      </w:r>
      <w:r w:rsidR="002B0C98">
        <w:t xml:space="preserve"> the signs will go up quickly.</w:t>
      </w:r>
      <w:r w:rsidR="00737E14">
        <w:t xml:space="preserve"> It would take</w:t>
      </w:r>
      <w:r w:rsidR="002B0C98">
        <w:t xml:space="preserve"> SCC</w:t>
      </w:r>
      <w:r w:rsidR="00737E14">
        <w:t xml:space="preserve"> </w:t>
      </w:r>
      <w:r w:rsidR="002B0C98">
        <w:t>18 months to</w:t>
      </w:r>
      <w:r w:rsidR="009C5949">
        <w:t xml:space="preserve"> complete</w:t>
      </w:r>
      <w:r w:rsidR="002B0C98">
        <w:t xml:space="preserve"> the </w:t>
      </w:r>
      <w:r w:rsidR="009C5949">
        <w:t xml:space="preserve">work, as it is deemed a relatively low priority. </w:t>
      </w:r>
      <w:r w:rsidR="00737E14">
        <w:t xml:space="preserve"> </w:t>
      </w:r>
      <w:r w:rsidR="009C5949">
        <w:t xml:space="preserve">As </w:t>
      </w:r>
      <w:r w:rsidR="00E30B48">
        <w:t xml:space="preserve">ATC </w:t>
      </w:r>
      <w:r w:rsidR="009C5949">
        <w:t>has agreed to fund the works, it has been requested that all signs are in situ by Easter 2021.</w:t>
      </w:r>
      <w:r w:rsidR="002B0C98">
        <w:t xml:space="preserve"> </w:t>
      </w:r>
    </w:p>
    <w:p w14:paraId="49383CED" w14:textId="77777777" w:rsidR="009C5949" w:rsidRDefault="005355EA" w:rsidP="005355EA">
      <w:pPr>
        <w:pStyle w:val="NormalWeb"/>
        <w:spacing w:before="0" w:beforeAutospacing="0" w:after="0" w:afterAutospacing="0"/>
      </w:pPr>
      <w:r>
        <w:t xml:space="preserve">  </w:t>
      </w:r>
      <w:r w:rsidR="00625F7A">
        <w:t xml:space="preserve"> </w:t>
      </w:r>
      <w:r w:rsidR="0051734E">
        <w:t xml:space="preserve">  </w:t>
      </w:r>
      <w:r w:rsidR="00154F49">
        <w:t xml:space="preserve">   </w:t>
      </w:r>
    </w:p>
    <w:p w14:paraId="36718270" w14:textId="72FC60F1" w:rsidR="00CB50F9" w:rsidRDefault="00F90656" w:rsidP="009C5949">
      <w:pPr>
        <w:pStyle w:val="NormalWeb"/>
        <w:spacing w:before="0" w:beforeAutospacing="0" w:after="0" w:afterAutospacing="0"/>
        <w:ind w:left="567"/>
      </w:pPr>
      <w:r>
        <w:t>Plans for the provision of two</w:t>
      </w:r>
      <w:r w:rsidR="009C5949">
        <w:t xml:space="preserve"> new</w:t>
      </w:r>
      <w:r>
        <w:t xml:space="preserve"> bus shelters on the High Street and on Linden Road </w:t>
      </w:r>
      <w:r w:rsidR="009C5949">
        <w:t>are being progressed with</w:t>
      </w:r>
      <w:r w:rsidR="00C270AD">
        <w:t xml:space="preserve"> SCC</w:t>
      </w:r>
      <w:r w:rsidR="00F1552B">
        <w:t xml:space="preserve">, </w:t>
      </w:r>
      <w:r w:rsidR="009C5949">
        <w:t xml:space="preserve">who </w:t>
      </w:r>
      <w:r w:rsidR="00F1552B">
        <w:t>will</w:t>
      </w:r>
      <w:r w:rsidR="009C5949">
        <w:t xml:space="preserve"> also</w:t>
      </w:r>
      <w:r w:rsidR="00F1552B">
        <w:t xml:space="preserve"> dispose of the old shelters. </w:t>
      </w:r>
      <w:r w:rsidR="00CB50F9">
        <w:t xml:space="preserve">Cllr      </w:t>
      </w:r>
    </w:p>
    <w:p w14:paraId="08FF54F3" w14:textId="5CF8E196" w:rsidR="00864ED8" w:rsidRPr="00A44887" w:rsidRDefault="00CB50F9" w:rsidP="00B8723E">
      <w:pPr>
        <w:pStyle w:val="NormalWeb"/>
        <w:spacing w:before="0" w:beforeAutospacing="0" w:after="0" w:afterAutospacing="0"/>
        <w:ind w:left="567"/>
      </w:pPr>
      <w:r>
        <w:t>Jones pointed out th</w:t>
      </w:r>
      <w:r w:rsidR="00F77C93">
        <w:t xml:space="preserve">at there are enough funds </w:t>
      </w:r>
      <w:r w:rsidR="002D44A4">
        <w:t>to do the job, but it will need splitti</w:t>
      </w:r>
      <w:r w:rsidR="00345F13">
        <w:t xml:space="preserve">ng between </w:t>
      </w:r>
      <w:r w:rsidR="002D44A4">
        <w:t>this fi</w:t>
      </w:r>
      <w:r w:rsidR="00400FBE">
        <w:t>nancial year and the next one.</w:t>
      </w:r>
    </w:p>
    <w:p w14:paraId="3B51796E" w14:textId="77777777" w:rsidR="009C5949" w:rsidRDefault="009C5949" w:rsidP="00B8723E">
      <w:pPr>
        <w:pStyle w:val="NormalWeb"/>
        <w:spacing w:before="0" w:beforeAutospacing="0" w:after="0" w:afterAutospacing="0"/>
        <w:ind w:left="567"/>
      </w:pPr>
    </w:p>
    <w:p w14:paraId="73FAE2DE" w14:textId="43BF4403" w:rsidR="0099352F" w:rsidRDefault="009C5949" w:rsidP="009C5949">
      <w:pPr>
        <w:pStyle w:val="NormalWeb"/>
        <w:spacing w:before="0" w:beforeAutospacing="0" w:after="0" w:afterAutospacing="0"/>
        <w:ind w:left="567"/>
      </w:pPr>
      <w:r>
        <w:t xml:space="preserve">Additional </w:t>
      </w:r>
      <w:r w:rsidR="00B65A3C">
        <w:t>rubbish bin</w:t>
      </w:r>
      <w:r w:rsidR="007C6171">
        <w:t>s have finally been installed at King</w:t>
      </w:r>
      <w:r w:rsidR="004F28D6">
        <w:t xml:space="preserve">’s Field, both </w:t>
      </w:r>
      <w:r w:rsidR="00E43D1C">
        <w:t xml:space="preserve">equipped with </w:t>
      </w:r>
      <w:r>
        <w:t>lids</w:t>
      </w:r>
      <w:r w:rsidR="004F28D6">
        <w:t xml:space="preserve"> to </w:t>
      </w:r>
      <w:r>
        <w:t>minimise</w:t>
      </w:r>
      <w:r w:rsidR="004F28D6">
        <w:t xml:space="preserve"> the problem of litter.</w:t>
      </w:r>
      <w:r w:rsidR="000D7422">
        <w:t xml:space="preserve"> </w:t>
      </w:r>
      <w:r w:rsidR="0066427C">
        <w:t>Drains</w:t>
      </w:r>
      <w:r w:rsidR="00437873">
        <w:t xml:space="preserve"> </w:t>
      </w:r>
      <w:r w:rsidR="00010575">
        <w:t>have been cleared</w:t>
      </w:r>
      <w:r w:rsidR="00B9526B">
        <w:t>,</w:t>
      </w:r>
      <w:r w:rsidR="00010575">
        <w:t xml:space="preserve"> but there </w:t>
      </w:r>
      <w:r>
        <w:t>remains much work still to be completed</w:t>
      </w:r>
      <w:r w:rsidR="00D632D4">
        <w:t>.</w:t>
      </w:r>
    </w:p>
    <w:p w14:paraId="1ECD6C39" w14:textId="77777777" w:rsidR="009C5949" w:rsidRDefault="009C5949" w:rsidP="00400747">
      <w:pPr>
        <w:pStyle w:val="NormalWeb"/>
        <w:spacing w:before="0" w:beforeAutospacing="0" w:after="0" w:afterAutospacing="0"/>
        <w:ind w:left="567"/>
      </w:pPr>
    </w:p>
    <w:p w14:paraId="094FAF9E" w14:textId="739E6674" w:rsidR="00EE6D07" w:rsidRDefault="00C01AE5" w:rsidP="00400747">
      <w:pPr>
        <w:pStyle w:val="NormalWeb"/>
        <w:spacing w:before="0" w:beforeAutospacing="0" w:after="0" w:afterAutospacing="0"/>
        <w:ind w:left="567"/>
      </w:pPr>
      <w:r>
        <w:t xml:space="preserve">Cllr Lewis pointed out that the </w:t>
      </w:r>
      <w:r w:rsidR="002F07B2">
        <w:t xml:space="preserve">new </w:t>
      </w:r>
      <w:r>
        <w:t>footpath be</w:t>
      </w:r>
      <w:r w:rsidR="00636E30">
        <w:t>tween Aldeburgh and Thorpeness had been suggested to Cllr Rainger</w:t>
      </w:r>
      <w:r w:rsidR="001745BD">
        <w:t xml:space="preserve"> for possible in</w:t>
      </w:r>
      <w:r w:rsidR="00F65BDA">
        <w:t>clusion in the Twenty-Twenty budget.</w:t>
      </w:r>
    </w:p>
    <w:p w14:paraId="6BB6FC36" w14:textId="0576C7E3" w:rsidR="00EA7C0F" w:rsidRDefault="00EA7C0F" w:rsidP="002178F2">
      <w:pPr>
        <w:pStyle w:val="NormalWeb"/>
        <w:spacing w:before="0" w:beforeAutospacing="0" w:after="0" w:afterAutospacing="0"/>
      </w:pPr>
      <w:r>
        <w:t xml:space="preserve">   </w:t>
      </w:r>
    </w:p>
    <w:p w14:paraId="61FE0144" w14:textId="2A39D28F" w:rsidR="00FC6079" w:rsidRDefault="00EA7C0F" w:rsidP="008E521F">
      <w:pPr>
        <w:pStyle w:val="NormalWeb"/>
        <w:spacing w:before="0" w:beforeAutospacing="0" w:after="0" w:afterAutospacing="0"/>
        <w:rPr>
          <w:b/>
          <w:bCs/>
        </w:rPr>
      </w:pPr>
      <w:r>
        <w:t xml:space="preserve">       </w:t>
      </w:r>
      <w:r w:rsidR="00400747">
        <w:t xml:space="preserve">  </w:t>
      </w:r>
      <w:r w:rsidR="00CA5DF0" w:rsidRPr="00CA5DF0">
        <w:rPr>
          <w:b/>
          <w:bCs/>
        </w:rPr>
        <w:t>NSIPs</w:t>
      </w:r>
    </w:p>
    <w:p w14:paraId="24F75B36" w14:textId="60FC5229" w:rsidR="008E521F" w:rsidRPr="008E521F" w:rsidRDefault="008E521F" w:rsidP="008E521F">
      <w:pPr>
        <w:pStyle w:val="NormalWeb"/>
        <w:spacing w:before="0" w:beforeAutospacing="0" w:after="0" w:afterAutospacing="0"/>
      </w:pPr>
      <w:r>
        <w:rPr>
          <w:b/>
          <w:bCs/>
        </w:rPr>
        <w:t xml:space="preserve">    </w:t>
      </w:r>
    </w:p>
    <w:p w14:paraId="7BB64D0C" w14:textId="7C2E113B" w:rsidR="00DC498A" w:rsidRDefault="0080697D" w:rsidP="004A18E6">
      <w:pPr>
        <w:pStyle w:val="NoSpacing"/>
        <w:ind w:left="567"/>
        <w:rPr>
          <w:lang w:eastAsia="en-GB" w:bidi="ar-SA"/>
        </w:rPr>
      </w:pPr>
      <w:r>
        <w:rPr>
          <w:b/>
          <w:bCs/>
          <w:lang w:eastAsia="en-GB" w:bidi="ar-SA"/>
        </w:rPr>
        <w:t>SPR:</w:t>
      </w:r>
      <w:r w:rsidR="00295C6C">
        <w:rPr>
          <w:b/>
          <w:bCs/>
          <w:lang w:eastAsia="en-GB" w:bidi="ar-SA"/>
        </w:rPr>
        <w:t xml:space="preserve"> </w:t>
      </w:r>
      <w:r w:rsidR="003A4282" w:rsidRPr="003A4282">
        <w:rPr>
          <w:lang w:eastAsia="en-GB" w:bidi="ar-SA"/>
        </w:rPr>
        <w:t>In addition</w:t>
      </w:r>
      <w:r w:rsidR="00400747">
        <w:rPr>
          <w:b/>
          <w:bCs/>
          <w:lang w:eastAsia="en-GB" w:bidi="ar-SA"/>
        </w:rPr>
        <w:t xml:space="preserve"> </w:t>
      </w:r>
      <w:r w:rsidR="003A4282" w:rsidRPr="003A4282">
        <w:rPr>
          <w:lang w:eastAsia="en-GB" w:bidi="ar-SA"/>
        </w:rPr>
        <w:t>to the</w:t>
      </w:r>
      <w:r w:rsidR="003A4282">
        <w:rPr>
          <w:lang w:eastAsia="en-GB" w:bidi="ar-SA"/>
        </w:rPr>
        <w:t xml:space="preserve"> </w:t>
      </w:r>
      <w:r w:rsidR="00BD17DC">
        <w:rPr>
          <w:lang w:eastAsia="en-GB" w:bidi="ar-SA"/>
        </w:rPr>
        <w:t>R</w:t>
      </w:r>
      <w:r w:rsidR="003A4282">
        <w:rPr>
          <w:lang w:eastAsia="en-GB" w:bidi="ar-SA"/>
        </w:rPr>
        <w:t>eport</w:t>
      </w:r>
      <w:r w:rsidR="00FF6EF4">
        <w:rPr>
          <w:lang w:eastAsia="en-GB" w:bidi="ar-SA"/>
        </w:rPr>
        <w:t xml:space="preserve"> </w:t>
      </w:r>
      <w:r w:rsidR="00560DE0">
        <w:rPr>
          <w:lang w:eastAsia="en-GB" w:bidi="ar-SA"/>
        </w:rPr>
        <w:t>previ</w:t>
      </w:r>
      <w:r w:rsidR="00C25571">
        <w:rPr>
          <w:lang w:eastAsia="en-GB" w:bidi="ar-SA"/>
        </w:rPr>
        <w:t xml:space="preserve">ously </w:t>
      </w:r>
      <w:r w:rsidR="0005061D">
        <w:rPr>
          <w:lang w:eastAsia="en-GB" w:bidi="ar-SA"/>
        </w:rPr>
        <w:t xml:space="preserve">sent </w:t>
      </w:r>
      <w:r w:rsidR="00C25571">
        <w:rPr>
          <w:lang w:eastAsia="en-GB" w:bidi="ar-SA"/>
        </w:rPr>
        <w:t>to all Cllrs (see Appendix 1)</w:t>
      </w:r>
      <w:r w:rsidR="00A555C5">
        <w:rPr>
          <w:lang w:eastAsia="en-GB" w:bidi="ar-SA"/>
        </w:rPr>
        <w:t>, Cllr Fellowes raised two objections</w:t>
      </w:r>
      <w:r w:rsidR="009C5949">
        <w:rPr>
          <w:lang w:eastAsia="en-GB" w:bidi="ar-SA"/>
        </w:rPr>
        <w:t>;</w:t>
      </w:r>
      <w:r w:rsidR="008E0BFE">
        <w:rPr>
          <w:lang w:eastAsia="en-GB" w:bidi="ar-SA"/>
        </w:rPr>
        <w:t xml:space="preserve"> </w:t>
      </w:r>
      <w:r w:rsidR="00990D5E">
        <w:rPr>
          <w:lang w:eastAsia="en-GB" w:bidi="ar-SA"/>
        </w:rPr>
        <w:t>National Grid</w:t>
      </w:r>
      <w:r w:rsidR="007F24DF">
        <w:rPr>
          <w:lang w:eastAsia="en-GB" w:bidi="ar-SA"/>
        </w:rPr>
        <w:t>,</w:t>
      </w:r>
      <w:r w:rsidR="00524A58">
        <w:rPr>
          <w:lang w:eastAsia="en-GB" w:bidi="ar-SA"/>
        </w:rPr>
        <w:t xml:space="preserve"> who </w:t>
      </w:r>
      <w:r w:rsidR="007F24DF">
        <w:rPr>
          <w:lang w:eastAsia="en-GB" w:bidi="ar-SA"/>
        </w:rPr>
        <w:t>should be held to account for</w:t>
      </w:r>
      <w:r w:rsidR="00CB53AC">
        <w:rPr>
          <w:lang w:eastAsia="en-GB" w:bidi="ar-SA"/>
        </w:rPr>
        <w:t xml:space="preserve"> its offer </w:t>
      </w:r>
      <w:r w:rsidR="00D41869">
        <w:rPr>
          <w:lang w:eastAsia="en-GB" w:bidi="ar-SA"/>
        </w:rPr>
        <w:t>of a connection</w:t>
      </w:r>
      <w:r w:rsidR="007671B2">
        <w:rPr>
          <w:lang w:eastAsia="en-GB" w:bidi="ar-SA"/>
        </w:rPr>
        <w:t xml:space="preserve"> </w:t>
      </w:r>
      <w:r w:rsidR="009C5949">
        <w:rPr>
          <w:lang w:eastAsia="en-GB" w:bidi="ar-SA"/>
        </w:rPr>
        <w:t>on the Suffolk Coast</w:t>
      </w:r>
      <w:r w:rsidR="007671B2">
        <w:rPr>
          <w:lang w:eastAsia="en-GB" w:bidi="ar-SA"/>
        </w:rPr>
        <w:t xml:space="preserve"> which triggered the DCO</w:t>
      </w:r>
      <w:r w:rsidR="00920E0F">
        <w:rPr>
          <w:lang w:eastAsia="en-GB" w:bidi="ar-SA"/>
        </w:rPr>
        <w:t xml:space="preserve"> and</w:t>
      </w:r>
      <w:r w:rsidR="001E1E07">
        <w:rPr>
          <w:lang w:eastAsia="en-GB" w:bidi="ar-SA"/>
        </w:rPr>
        <w:t xml:space="preserve"> secondly, the need</w:t>
      </w:r>
      <w:r w:rsidR="00920E0F">
        <w:rPr>
          <w:lang w:eastAsia="en-GB" w:bidi="ar-SA"/>
        </w:rPr>
        <w:t xml:space="preserve"> </w:t>
      </w:r>
      <w:r w:rsidR="00A33E41">
        <w:rPr>
          <w:lang w:eastAsia="en-GB" w:bidi="ar-SA"/>
        </w:rPr>
        <w:t xml:space="preserve">to press for </w:t>
      </w:r>
      <w:r w:rsidR="001E1E07">
        <w:rPr>
          <w:lang w:eastAsia="en-GB" w:bidi="ar-SA"/>
        </w:rPr>
        <w:t>a</w:t>
      </w:r>
      <w:r w:rsidR="00A33E41">
        <w:rPr>
          <w:lang w:eastAsia="en-GB" w:bidi="ar-SA"/>
        </w:rPr>
        <w:t xml:space="preserve"> community impact assessment.</w:t>
      </w:r>
    </w:p>
    <w:p w14:paraId="61A853AE" w14:textId="77777777" w:rsidR="001E1E07" w:rsidRDefault="001E1E07" w:rsidP="007D1EDF">
      <w:pPr>
        <w:pStyle w:val="NoSpacing"/>
        <w:ind w:left="567"/>
        <w:rPr>
          <w:lang w:eastAsia="en-GB" w:bidi="ar-SA"/>
        </w:rPr>
      </w:pPr>
    </w:p>
    <w:p w14:paraId="4D952E69" w14:textId="26F17302" w:rsidR="00D90547" w:rsidRDefault="00DC498A" w:rsidP="007D1EDF">
      <w:pPr>
        <w:pStyle w:val="NoSpacing"/>
        <w:ind w:left="567"/>
        <w:rPr>
          <w:lang w:eastAsia="en-GB" w:bidi="ar-SA"/>
        </w:rPr>
      </w:pPr>
      <w:r w:rsidRPr="00DC498A">
        <w:rPr>
          <w:lang w:eastAsia="en-GB" w:bidi="ar-SA"/>
        </w:rPr>
        <w:t>She</w:t>
      </w:r>
      <w:r>
        <w:rPr>
          <w:lang w:eastAsia="en-GB" w:bidi="ar-SA"/>
        </w:rPr>
        <w:t xml:space="preserve"> also </w:t>
      </w:r>
      <w:r w:rsidR="001E1E07">
        <w:rPr>
          <w:lang w:eastAsia="en-GB" w:bidi="ar-SA"/>
        </w:rPr>
        <w:t>questioned</w:t>
      </w:r>
      <w:r w:rsidR="003A7476">
        <w:rPr>
          <w:lang w:eastAsia="en-GB" w:bidi="ar-SA"/>
        </w:rPr>
        <w:t xml:space="preserve"> why the three District Council</w:t>
      </w:r>
      <w:r w:rsidR="005F1941">
        <w:rPr>
          <w:lang w:eastAsia="en-GB" w:bidi="ar-SA"/>
        </w:rPr>
        <w:t>lors</w:t>
      </w:r>
      <w:r w:rsidR="003A7476">
        <w:rPr>
          <w:lang w:eastAsia="en-GB" w:bidi="ar-SA"/>
        </w:rPr>
        <w:t xml:space="preserve"> representing our area</w:t>
      </w:r>
      <w:r w:rsidR="003A4282" w:rsidRPr="00DC498A">
        <w:rPr>
          <w:lang w:eastAsia="en-GB" w:bidi="ar-SA"/>
        </w:rPr>
        <w:t xml:space="preserve"> </w:t>
      </w:r>
      <w:r w:rsidR="00881C17">
        <w:rPr>
          <w:lang w:eastAsia="en-GB" w:bidi="ar-SA"/>
        </w:rPr>
        <w:t>failed to speak</w:t>
      </w:r>
      <w:r w:rsidR="00FD5F5A">
        <w:rPr>
          <w:lang w:eastAsia="en-GB" w:bidi="ar-SA"/>
        </w:rPr>
        <w:t xml:space="preserve"> at a</w:t>
      </w:r>
      <w:r w:rsidR="001E1E07">
        <w:rPr>
          <w:lang w:eastAsia="en-GB" w:bidi="ar-SA"/>
        </w:rPr>
        <w:t>n ESC</w:t>
      </w:r>
      <w:r w:rsidR="00FD5F5A">
        <w:rPr>
          <w:lang w:eastAsia="en-GB" w:bidi="ar-SA"/>
        </w:rPr>
        <w:t xml:space="preserve"> Cabinet meeting</w:t>
      </w:r>
      <w:r w:rsidR="00FE0F30">
        <w:rPr>
          <w:lang w:eastAsia="en-GB" w:bidi="ar-SA"/>
        </w:rPr>
        <w:t xml:space="preserve"> on this subject.</w:t>
      </w:r>
      <w:r w:rsidR="00BD17DC">
        <w:rPr>
          <w:lang w:eastAsia="en-GB" w:bidi="ar-SA"/>
        </w:rPr>
        <w:t xml:space="preserve"> </w:t>
      </w:r>
      <w:r w:rsidR="001E1E07">
        <w:rPr>
          <w:lang w:eastAsia="en-GB" w:bidi="ar-SA"/>
        </w:rPr>
        <w:t>She was disappointed that t</w:t>
      </w:r>
      <w:r w:rsidR="00BD17DC">
        <w:rPr>
          <w:lang w:eastAsia="en-GB" w:bidi="ar-SA"/>
        </w:rPr>
        <w:t>he councillors concerned</w:t>
      </w:r>
      <w:r w:rsidR="0080697D" w:rsidRPr="00DC498A">
        <w:rPr>
          <w:lang w:eastAsia="en-GB" w:bidi="ar-SA"/>
        </w:rPr>
        <w:t xml:space="preserve"> </w:t>
      </w:r>
      <w:r w:rsidR="00AE2FB3">
        <w:rPr>
          <w:lang w:eastAsia="en-GB" w:bidi="ar-SA"/>
        </w:rPr>
        <w:t>are at another meeting this evening</w:t>
      </w:r>
      <w:r w:rsidR="00B41542">
        <w:rPr>
          <w:lang w:eastAsia="en-GB" w:bidi="ar-SA"/>
        </w:rPr>
        <w:t xml:space="preserve"> and have</w:t>
      </w:r>
      <w:r w:rsidR="006C1392">
        <w:rPr>
          <w:lang w:eastAsia="en-GB" w:bidi="ar-SA"/>
        </w:rPr>
        <w:t xml:space="preserve"> not</w:t>
      </w:r>
      <w:r w:rsidR="00B41542">
        <w:rPr>
          <w:lang w:eastAsia="en-GB" w:bidi="ar-SA"/>
        </w:rPr>
        <w:t xml:space="preserve"> made </w:t>
      </w:r>
      <w:r w:rsidR="001E1E07">
        <w:rPr>
          <w:lang w:eastAsia="en-GB" w:bidi="ar-SA"/>
        </w:rPr>
        <w:t>any representation at Aldeburgh’s meeting</w:t>
      </w:r>
      <w:r w:rsidR="006C1392">
        <w:rPr>
          <w:lang w:eastAsia="en-GB" w:bidi="ar-SA"/>
        </w:rPr>
        <w:t>.</w:t>
      </w:r>
      <w:r w:rsidR="008F175C">
        <w:rPr>
          <w:lang w:eastAsia="en-GB" w:bidi="ar-SA"/>
        </w:rPr>
        <w:t xml:space="preserve"> Cllr Osben</w:t>
      </w:r>
      <w:r w:rsidR="00B82FB9">
        <w:rPr>
          <w:lang w:eastAsia="en-GB" w:bidi="ar-SA"/>
        </w:rPr>
        <w:t xml:space="preserve"> felt frustrated that </w:t>
      </w:r>
      <w:r w:rsidR="00756ABD">
        <w:rPr>
          <w:lang w:eastAsia="en-GB" w:bidi="ar-SA"/>
        </w:rPr>
        <w:t>the District Councillors were attending a meeting in Friston</w:t>
      </w:r>
      <w:r w:rsidR="00411B8D">
        <w:rPr>
          <w:lang w:eastAsia="en-GB" w:bidi="ar-SA"/>
        </w:rPr>
        <w:t xml:space="preserve"> and none was able to attend ATC.</w:t>
      </w:r>
      <w:r w:rsidR="003D6B39">
        <w:rPr>
          <w:lang w:eastAsia="en-GB" w:bidi="ar-SA"/>
        </w:rPr>
        <w:t xml:space="preserve"> </w:t>
      </w:r>
      <w:r w:rsidR="00EB1A28">
        <w:rPr>
          <w:lang w:eastAsia="en-GB" w:bidi="ar-SA"/>
        </w:rPr>
        <w:t xml:space="preserve">It is </w:t>
      </w:r>
      <w:r w:rsidR="00EB1A28">
        <w:rPr>
          <w:lang w:eastAsia="en-GB" w:bidi="ar-SA"/>
        </w:rPr>
        <w:lastRenderedPageBreak/>
        <w:t xml:space="preserve">particularly </w:t>
      </w:r>
      <w:r w:rsidR="007D3C42">
        <w:rPr>
          <w:lang w:eastAsia="en-GB" w:bidi="ar-SA"/>
        </w:rPr>
        <w:t>important</w:t>
      </w:r>
      <w:r w:rsidR="007D1EDF">
        <w:rPr>
          <w:lang w:eastAsia="en-GB" w:bidi="ar-SA"/>
        </w:rPr>
        <w:t xml:space="preserve"> that Aldeburgh is represented given the </w:t>
      </w:r>
      <w:r w:rsidR="004F0418">
        <w:rPr>
          <w:lang w:eastAsia="en-GB" w:bidi="ar-SA"/>
        </w:rPr>
        <w:t xml:space="preserve">overwhelming level </w:t>
      </w:r>
      <w:r w:rsidR="00501809">
        <w:rPr>
          <w:lang w:eastAsia="en-GB" w:bidi="ar-SA"/>
        </w:rPr>
        <w:t xml:space="preserve">of </w:t>
      </w:r>
      <w:r w:rsidR="00C30784">
        <w:rPr>
          <w:lang w:eastAsia="en-GB" w:bidi="ar-SA"/>
        </w:rPr>
        <w:t>antipathy towards SPR.</w:t>
      </w:r>
      <w:r w:rsidR="005030ED">
        <w:rPr>
          <w:lang w:eastAsia="en-GB" w:bidi="ar-SA"/>
        </w:rPr>
        <w:t xml:space="preserve"> </w:t>
      </w:r>
      <w:r w:rsidR="00402848">
        <w:rPr>
          <w:lang w:eastAsia="en-GB" w:bidi="ar-SA"/>
        </w:rPr>
        <w:t xml:space="preserve">Given the case against SPR, </w:t>
      </w:r>
      <w:r w:rsidR="008528F0">
        <w:rPr>
          <w:lang w:eastAsia="en-GB" w:bidi="ar-SA"/>
        </w:rPr>
        <w:t xml:space="preserve">Cllr Osben </w:t>
      </w:r>
      <w:r w:rsidR="00EB12C4">
        <w:rPr>
          <w:lang w:eastAsia="en-GB" w:bidi="ar-SA"/>
        </w:rPr>
        <w:t xml:space="preserve">wondered why </w:t>
      </w:r>
      <w:r w:rsidR="001E1E07">
        <w:rPr>
          <w:lang w:eastAsia="en-GB" w:bidi="ar-SA"/>
        </w:rPr>
        <w:t xml:space="preserve">ESC </w:t>
      </w:r>
      <w:r w:rsidR="009F788D">
        <w:rPr>
          <w:lang w:eastAsia="en-GB" w:bidi="ar-SA"/>
        </w:rPr>
        <w:t xml:space="preserve">had changed their </w:t>
      </w:r>
      <w:r w:rsidR="0020238F">
        <w:rPr>
          <w:lang w:eastAsia="en-GB" w:bidi="ar-SA"/>
        </w:rPr>
        <w:t>position</w:t>
      </w:r>
      <w:r w:rsidR="009F788D">
        <w:rPr>
          <w:lang w:eastAsia="en-GB" w:bidi="ar-SA"/>
        </w:rPr>
        <w:t>.</w:t>
      </w:r>
      <w:r w:rsidR="0020238F">
        <w:rPr>
          <w:lang w:eastAsia="en-GB" w:bidi="ar-SA"/>
        </w:rPr>
        <w:t xml:space="preserve"> </w:t>
      </w:r>
      <w:r w:rsidR="00A40F0B">
        <w:rPr>
          <w:lang w:eastAsia="en-GB" w:bidi="ar-SA"/>
        </w:rPr>
        <w:t>Cllr Fellowes</w:t>
      </w:r>
      <w:r w:rsidR="00933DE3">
        <w:rPr>
          <w:lang w:eastAsia="en-GB" w:bidi="ar-SA"/>
        </w:rPr>
        <w:t xml:space="preserve"> agreed, saying that </w:t>
      </w:r>
      <w:r w:rsidR="002E4C57">
        <w:rPr>
          <w:lang w:eastAsia="en-GB" w:bidi="ar-SA"/>
        </w:rPr>
        <w:t>now</w:t>
      </w:r>
      <w:r w:rsidR="001E1E07">
        <w:rPr>
          <w:lang w:eastAsia="en-GB" w:bidi="ar-SA"/>
        </w:rPr>
        <w:t xml:space="preserve"> there was</w:t>
      </w:r>
      <w:r w:rsidR="002E4C57">
        <w:rPr>
          <w:lang w:eastAsia="en-GB" w:bidi="ar-SA"/>
        </w:rPr>
        <w:t xml:space="preserve"> </w:t>
      </w:r>
      <w:r w:rsidR="00F95654">
        <w:rPr>
          <w:lang w:eastAsia="en-GB" w:bidi="ar-SA"/>
        </w:rPr>
        <w:t>the opportunity of calling in th</w:t>
      </w:r>
      <w:r w:rsidR="00890469">
        <w:rPr>
          <w:lang w:eastAsia="en-GB" w:bidi="ar-SA"/>
        </w:rPr>
        <w:t>at decision</w:t>
      </w:r>
      <w:r w:rsidR="001E1E07">
        <w:rPr>
          <w:lang w:eastAsia="en-GB" w:bidi="ar-SA"/>
        </w:rPr>
        <w:t>.</w:t>
      </w:r>
    </w:p>
    <w:p w14:paraId="17D5EE64" w14:textId="77777777" w:rsidR="001E1E07" w:rsidRDefault="001E1E07" w:rsidP="007D1EDF">
      <w:pPr>
        <w:pStyle w:val="NoSpacing"/>
        <w:ind w:left="567"/>
        <w:rPr>
          <w:lang w:eastAsia="en-GB" w:bidi="ar-SA"/>
        </w:rPr>
      </w:pPr>
    </w:p>
    <w:p w14:paraId="414230B9" w14:textId="052743EE" w:rsidR="007D1EDF" w:rsidRDefault="00D90547" w:rsidP="007D1EDF">
      <w:pPr>
        <w:pStyle w:val="NoSpacing"/>
        <w:ind w:left="567"/>
        <w:rPr>
          <w:lang w:eastAsia="en-GB" w:bidi="ar-SA"/>
        </w:rPr>
      </w:pPr>
      <w:r>
        <w:rPr>
          <w:lang w:eastAsia="en-GB" w:bidi="ar-SA"/>
        </w:rPr>
        <w:t>Cllr Fellowes</w:t>
      </w:r>
      <w:r w:rsidR="000371A1">
        <w:rPr>
          <w:lang w:eastAsia="en-GB" w:bidi="ar-SA"/>
        </w:rPr>
        <w:t xml:space="preserve"> </w:t>
      </w:r>
      <w:r w:rsidR="00642218">
        <w:rPr>
          <w:lang w:eastAsia="en-GB" w:bidi="ar-SA"/>
        </w:rPr>
        <w:t>called for a letter to be sent to ESC</w:t>
      </w:r>
      <w:r w:rsidR="00306E42">
        <w:rPr>
          <w:lang w:eastAsia="en-GB" w:bidi="ar-SA"/>
        </w:rPr>
        <w:t xml:space="preserve"> formally complaining</w:t>
      </w:r>
      <w:r w:rsidR="0062129A">
        <w:rPr>
          <w:lang w:eastAsia="en-GB" w:bidi="ar-SA"/>
        </w:rPr>
        <w:t xml:space="preserve"> about the lack of engagement</w:t>
      </w:r>
      <w:r w:rsidR="00483DF2">
        <w:rPr>
          <w:lang w:eastAsia="en-GB" w:bidi="ar-SA"/>
        </w:rPr>
        <w:t xml:space="preserve"> </w:t>
      </w:r>
      <w:r w:rsidR="00C870D3">
        <w:rPr>
          <w:lang w:eastAsia="en-GB" w:bidi="ar-SA"/>
        </w:rPr>
        <w:t xml:space="preserve">or consultation regarding the </w:t>
      </w:r>
      <w:r w:rsidR="00472AF1">
        <w:rPr>
          <w:lang w:eastAsia="en-GB" w:bidi="ar-SA"/>
        </w:rPr>
        <w:t>deci</w:t>
      </w:r>
      <w:r w:rsidR="00866A4A">
        <w:rPr>
          <w:lang w:eastAsia="en-GB" w:bidi="ar-SA"/>
        </w:rPr>
        <w:t xml:space="preserve">sion to adopt a </w:t>
      </w:r>
      <w:r w:rsidR="00833ADD">
        <w:rPr>
          <w:lang w:eastAsia="en-GB" w:bidi="ar-SA"/>
        </w:rPr>
        <w:t>neutral position.</w:t>
      </w:r>
    </w:p>
    <w:p w14:paraId="4E65AD85" w14:textId="2DBE99AA" w:rsidR="001E1E07" w:rsidRDefault="001E1E07" w:rsidP="007D1EDF">
      <w:pPr>
        <w:pStyle w:val="NoSpacing"/>
        <w:ind w:left="567"/>
        <w:rPr>
          <w:lang w:eastAsia="en-GB" w:bidi="ar-SA"/>
        </w:rPr>
      </w:pPr>
    </w:p>
    <w:p w14:paraId="0419DA24" w14:textId="2B168A22" w:rsidR="001E1E07" w:rsidRDefault="001E1E07" w:rsidP="007D1EDF">
      <w:pPr>
        <w:pStyle w:val="NoSpacing"/>
        <w:ind w:left="567"/>
        <w:rPr>
          <w:lang w:eastAsia="en-GB" w:bidi="ar-SA"/>
        </w:rPr>
      </w:pPr>
      <w:r>
        <w:rPr>
          <w:lang w:eastAsia="en-GB" w:bidi="ar-SA"/>
        </w:rPr>
        <w:t>There was a lengthy discussion which involved much criticism of the SPR proposals.</w:t>
      </w:r>
    </w:p>
    <w:p w14:paraId="6EE0F99A" w14:textId="588AE7BE" w:rsidR="009C6360" w:rsidRPr="00DC498A" w:rsidRDefault="00D95F6F" w:rsidP="008A77F5">
      <w:pPr>
        <w:pStyle w:val="NoSpacing"/>
        <w:ind w:left="567"/>
        <w:rPr>
          <w:lang w:eastAsia="en-GB" w:bidi="ar-SA"/>
        </w:rPr>
      </w:pPr>
      <w:r>
        <w:rPr>
          <w:lang w:eastAsia="en-GB" w:bidi="ar-SA"/>
        </w:rPr>
        <w:t>In answer to a question from the Town Cler</w:t>
      </w:r>
      <w:r w:rsidR="00E02759">
        <w:rPr>
          <w:lang w:eastAsia="en-GB" w:bidi="ar-SA"/>
        </w:rPr>
        <w:t xml:space="preserve">k, Cllr Palmer </w:t>
      </w:r>
      <w:r w:rsidR="007E7FB4">
        <w:rPr>
          <w:lang w:eastAsia="en-GB" w:bidi="ar-SA"/>
        </w:rPr>
        <w:t xml:space="preserve">suggested that it was a good </w:t>
      </w:r>
      <w:r w:rsidR="00F8650C">
        <w:rPr>
          <w:lang w:eastAsia="en-GB" w:bidi="ar-SA"/>
        </w:rPr>
        <w:t>idea</w:t>
      </w:r>
      <w:r w:rsidR="00C91FD1">
        <w:rPr>
          <w:lang w:eastAsia="en-GB" w:bidi="ar-SA"/>
        </w:rPr>
        <w:t xml:space="preserve"> if a letter </w:t>
      </w:r>
      <w:r w:rsidR="000E023E">
        <w:rPr>
          <w:lang w:eastAsia="en-GB" w:bidi="ar-SA"/>
        </w:rPr>
        <w:t>from the Anglian Energy Planning Alliance</w:t>
      </w:r>
      <w:r w:rsidR="00F8650C">
        <w:rPr>
          <w:lang w:eastAsia="en-GB" w:bidi="ar-SA"/>
        </w:rPr>
        <w:t xml:space="preserve"> was sent</w:t>
      </w:r>
      <w:r w:rsidR="001E1E07">
        <w:rPr>
          <w:lang w:eastAsia="en-GB" w:bidi="ar-SA"/>
        </w:rPr>
        <w:t xml:space="preserve"> to ESC</w:t>
      </w:r>
      <w:r w:rsidR="00E15756">
        <w:rPr>
          <w:lang w:eastAsia="en-GB" w:bidi="ar-SA"/>
        </w:rPr>
        <w:t xml:space="preserve"> representing the views of Al</w:t>
      </w:r>
      <w:r w:rsidR="00A63AAB">
        <w:rPr>
          <w:lang w:eastAsia="en-GB" w:bidi="ar-SA"/>
        </w:rPr>
        <w:t>deburgh</w:t>
      </w:r>
      <w:r w:rsidR="001E1E07">
        <w:rPr>
          <w:lang w:eastAsia="en-GB" w:bidi="ar-SA"/>
        </w:rPr>
        <w:t xml:space="preserve"> and other surrounding parishes</w:t>
      </w:r>
      <w:r w:rsidR="00A63AAB">
        <w:rPr>
          <w:lang w:eastAsia="en-GB" w:bidi="ar-SA"/>
        </w:rPr>
        <w:t>. Cllr Fox agreed, saying that she has</w:t>
      </w:r>
      <w:r w:rsidR="002576E5">
        <w:rPr>
          <w:lang w:eastAsia="en-GB" w:bidi="ar-SA"/>
        </w:rPr>
        <w:t xml:space="preserve"> learned a lot</w:t>
      </w:r>
      <w:r w:rsidR="00A63AAB">
        <w:rPr>
          <w:lang w:eastAsia="en-GB" w:bidi="ar-SA"/>
        </w:rPr>
        <w:t xml:space="preserve"> from this evening</w:t>
      </w:r>
      <w:r w:rsidR="002576E5">
        <w:rPr>
          <w:lang w:eastAsia="en-GB" w:bidi="ar-SA"/>
        </w:rPr>
        <w:t>’s</w:t>
      </w:r>
      <w:r w:rsidR="00EE6DCB">
        <w:rPr>
          <w:lang w:eastAsia="en-GB" w:bidi="ar-SA"/>
        </w:rPr>
        <w:t xml:space="preserve"> meeting</w:t>
      </w:r>
      <w:r w:rsidR="002576E5">
        <w:rPr>
          <w:lang w:eastAsia="en-GB" w:bidi="ar-SA"/>
        </w:rPr>
        <w:t xml:space="preserve">. She also congratulated Cllrs </w:t>
      </w:r>
      <w:r w:rsidR="007F380E">
        <w:rPr>
          <w:lang w:eastAsia="en-GB" w:bidi="ar-SA"/>
        </w:rPr>
        <w:t>Palmer, Fellowes, Osben and Lewis on their</w:t>
      </w:r>
      <w:r w:rsidR="00642D39">
        <w:rPr>
          <w:lang w:eastAsia="en-GB" w:bidi="ar-SA"/>
        </w:rPr>
        <w:t xml:space="preserve"> dedication.</w:t>
      </w:r>
      <w:r w:rsidR="00EE6DCB">
        <w:rPr>
          <w:lang w:eastAsia="en-GB" w:bidi="ar-SA"/>
        </w:rPr>
        <w:t xml:space="preserve"> </w:t>
      </w:r>
    </w:p>
    <w:p w14:paraId="0983AF23" w14:textId="4EAF19B9" w:rsidR="00C73625" w:rsidRDefault="00C73625" w:rsidP="004A18E6">
      <w:pPr>
        <w:pStyle w:val="NoSpacing"/>
        <w:ind w:left="567"/>
        <w:rPr>
          <w:b/>
          <w:bCs/>
          <w:lang w:eastAsia="en-GB" w:bidi="ar-SA"/>
        </w:rPr>
      </w:pPr>
    </w:p>
    <w:p w14:paraId="2E7AB862" w14:textId="77777777" w:rsidR="006C5AB4" w:rsidRPr="008B1AF5" w:rsidRDefault="006C5AB4" w:rsidP="004A18E6">
      <w:pPr>
        <w:pStyle w:val="NoSpacing"/>
        <w:ind w:left="567"/>
        <w:rPr>
          <w:b/>
          <w:bCs/>
          <w:lang w:eastAsia="en-GB" w:bidi="ar-SA"/>
        </w:rPr>
      </w:pPr>
    </w:p>
    <w:p w14:paraId="7F82622C" w14:textId="06A7B5EC" w:rsidR="00B5690E" w:rsidRDefault="00B5690E" w:rsidP="00B5690E">
      <w:pPr>
        <w:pStyle w:val="NormalWeb"/>
        <w:spacing w:before="0" w:beforeAutospacing="0" w:after="0" w:afterAutospacing="0"/>
        <w:rPr>
          <w:rFonts w:ascii="Helvetica" w:hAnsi="Helvetica" w:cs="Helvetica"/>
          <w:sz w:val="20"/>
          <w:szCs w:val="20"/>
        </w:rPr>
      </w:pPr>
      <w:r>
        <w:rPr>
          <w:b/>
          <w:bCs/>
          <w:color w:val="000000"/>
        </w:rPr>
        <w:t>8c.      PLANNING:</w:t>
      </w:r>
      <w:r>
        <w:rPr>
          <w:color w:val="000000"/>
        </w:rPr>
        <w:t>   </w:t>
      </w:r>
    </w:p>
    <w:p w14:paraId="26F89263" w14:textId="6233107A" w:rsidR="001A4D93" w:rsidRDefault="00B5690E" w:rsidP="00C962CD">
      <w:pPr>
        <w:pStyle w:val="NormalWeb"/>
        <w:spacing w:before="0" w:beforeAutospacing="0" w:after="0" w:afterAutospacing="0"/>
        <w:jc w:val="both"/>
      </w:pPr>
      <w:r>
        <w:rPr>
          <w:b/>
          <w:bCs/>
          <w:color w:val="000000"/>
        </w:rPr>
        <w:t>8ci)</w:t>
      </w:r>
      <w:r>
        <w:rPr>
          <w:color w:val="000000"/>
        </w:rPr>
        <w:t xml:space="preserve">    </w:t>
      </w:r>
      <w:r>
        <w:rPr>
          <w:b/>
          <w:bCs/>
        </w:rPr>
        <w:t>Report from Chairman of Planning</w:t>
      </w:r>
      <w:r w:rsidR="004D1E17">
        <w:t>:</w:t>
      </w:r>
    </w:p>
    <w:p w14:paraId="5C0BFFB8" w14:textId="49ED8D2B" w:rsidR="00F03DB1" w:rsidRDefault="00E10963" w:rsidP="00C962CD">
      <w:pPr>
        <w:pStyle w:val="NormalWeb"/>
        <w:spacing w:before="0" w:beforeAutospacing="0" w:after="0" w:afterAutospacing="0"/>
        <w:jc w:val="both"/>
      </w:pPr>
      <w:r>
        <w:t xml:space="preserve">          </w:t>
      </w:r>
      <w:r w:rsidR="00802F17">
        <w:t>Cllr We</w:t>
      </w:r>
      <w:r w:rsidR="00EB1DE4">
        <w:t>bster</w:t>
      </w:r>
      <w:r w:rsidR="00AD0030">
        <w:t xml:space="preserve"> reported that</w:t>
      </w:r>
      <w:r w:rsidR="007A7622">
        <w:t xml:space="preserve"> the Planning Appeal on the Toll House </w:t>
      </w:r>
      <w:r w:rsidR="00093079">
        <w:t>has been refused.</w:t>
      </w:r>
    </w:p>
    <w:p w14:paraId="07054CCE" w14:textId="77777777" w:rsidR="001E1E07" w:rsidRDefault="00334702" w:rsidP="00C15B31">
      <w:pPr>
        <w:pStyle w:val="NormalWeb"/>
        <w:spacing w:before="0" w:beforeAutospacing="0" w:after="0" w:afterAutospacing="0"/>
        <w:ind w:left="567"/>
        <w:jc w:val="both"/>
      </w:pPr>
      <w:r>
        <w:t xml:space="preserve"> </w:t>
      </w:r>
    </w:p>
    <w:p w14:paraId="06A5F859" w14:textId="16148C41" w:rsidR="00620485" w:rsidRDefault="00C53FE3" w:rsidP="00C15B31">
      <w:pPr>
        <w:pStyle w:val="NormalWeb"/>
        <w:spacing w:before="0" w:beforeAutospacing="0" w:after="0" w:afterAutospacing="0"/>
        <w:ind w:left="567"/>
        <w:jc w:val="both"/>
      </w:pPr>
      <w:r>
        <w:t>T</w:t>
      </w:r>
      <w:r w:rsidR="00C27065">
        <w:t>he</w:t>
      </w:r>
      <w:r w:rsidR="001E1E07">
        <w:t xml:space="preserve"> Historic</w:t>
      </w:r>
      <w:r w:rsidR="001B6BA4">
        <w:t xml:space="preserve"> Planning Policy </w:t>
      </w:r>
      <w:r w:rsidR="00E62554">
        <w:t xml:space="preserve">Consultation </w:t>
      </w:r>
      <w:r w:rsidR="00FC3BE2">
        <w:t>expires</w:t>
      </w:r>
      <w:r w:rsidR="008C7B55">
        <w:t xml:space="preserve"> </w:t>
      </w:r>
      <w:r w:rsidR="001E1E07">
        <w:t>o</w:t>
      </w:r>
      <w:r w:rsidR="008C7B55">
        <w:t xml:space="preserve">n </w:t>
      </w:r>
      <w:r w:rsidR="001E1E07">
        <w:t xml:space="preserve">1 </w:t>
      </w:r>
      <w:r w:rsidR="008C7B55">
        <w:t>February</w:t>
      </w:r>
      <w:r w:rsidR="00EE7263">
        <w:t xml:space="preserve"> 202</w:t>
      </w:r>
      <w:r w:rsidR="007A1483">
        <w:t>1</w:t>
      </w:r>
      <w:r w:rsidR="00481BE0">
        <w:t>.</w:t>
      </w:r>
      <w:r w:rsidR="00860238">
        <w:t xml:space="preserve"> The document</w:t>
      </w:r>
      <w:r w:rsidR="005C2472">
        <w:t xml:space="preserve"> covers the</w:t>
      </w:r>
      <w:r w:rsidR="00D92F81">
        <w:t xml:space="preserve"> conservation of </w:t>
      </w:r>
      <w:r w:rsidR="00BE47F2">
        <w:t xml:space="preserve">historic </w:t>
      </w:r>
      <w:r w:rsidR="00B33ED7">
        <w:t>buildings and</w:t>
      </w:r>
      <w:r w:rsidR="007A1483">
        <w:t xml:space="preserve"> </w:t>
      </w:r>
      <w:r w:rsidR="004834DA">
        <w:t>Cllr</w:t>
      </w:r>
      <w:r w:rsidR="0061725D">
        <w:t xml:space="preserve"> Webster will </w:t>
      </w:r>
      <w:r w:rsidR="002729B2">
        <w:t>respond</w:t>
      </w:r>
      <w:r w:rsidR="008B46EB">
        <w:t xml:space="preserve"> following a Planning Committee</w:t>
      </w:r>
      <w:r w:rsidR="006751E9">
        <w:t xml:space="preserve"> meeting next week.</w:t>
      </w:r>
    </w:p>
    <w:p w14:paraId="3F807A3D" w14:textId="77777777" w:rsidR="001E1E07" w:rsidRDefault="00B33ED7" w:rsidP="00C15B31">
      <w:pPr>
        <w:pStyle w:val="NormalWeb"/>
        <w:spacing w:before="0" w:beforeAutospacing="0" w:after="0" w:afterAutospacing="0"/>
        <w:ind w:left="567"/>
        <w:jc w:val="both"/>
      </w:pPr>
      <w:r>
        <w:t xml:space="preserve"> </w:t>
      </w:r>
    </w:p>
    <w:p w14:paraId="394D89B5" w14:textId="152B725A" w:rsidR="00334702" w:rsidRDefault="003D747E" w:rsidP="00C15B31">
      <w:pPr>
        <w:pStyle w:val="NormalWeb"/>
        <w:spacing w:before="0" w:beforeAutospacing="0" w:after="0" w:afterAutospacing="0"/>
        <w:ind w:left="567"/>
        <w:jc w:val="both"/>
      </w:pPr>
      <w:r>
        <w:t>Cllr Fellowes</w:t>
      </w:r>
      <w:r w:rsidR="00115A05">
        <w:t xml:space="preserve"> </w:t>
      </w:r>
      <w:r w:rsidR="001E1E07">
        <w:t>requested</w:t>
      </w:r>
      <w:r w:rsidR="00115A05">
        <w:t xml:space="preserve"> more information about a co</w:t>
      </w:r>
      <w:r w:rsidR="00C91208">
        <w:t>n</w:t>
      </w:r>
      <w:r w:rsidR="00115A05">
        <w:t>sultation</w:t>
      </w:r>
      <w:r w:rsidR="001E1E07">
        <w:t xml:space="preserve"> which ATC had been invited to comment upon,</w:t>
      </w:r>
      <w:r w:rsidR="00C91208">
        <w:t xml:space="preserve"> </w:t>
      </w:r>
      <w:r w:rsidR="007E37C8">
        <w:t>on which fields would lend themselves</w:t>
      </w:r>
      <w:r w:rsidR="003B247C">
        <w:t xml:space="preserve"> to </w:t>
      </w:r>
      <w:r w:rsidR="0097279E">
        <w:t>solar power cells</w:t>
      </w:r>
      <w:r w:rsidR="001E1E07">
        <w:t xml:space="preserve"> in the Newmarket area</w:t>
      </w:r>
      <w:r w:rsidR="0097279E">
        <w:t>.</w:t>
      </w:r>
      <w:r w:rsidR="00221568">
        <w:t xml:space="preserve"> </w:t>
      </w:r>
    </w:p>
    <w:p w14:paraId="6A7DAD16" w14:textId="77777777" w:rsidR="007968B8" w:rsidRDefault="007968B8" w:rsidP="00C962CD">
      <w:pPr>
        <w:pStyle w:val="NormalWeb"/>
        <w:spacing w:before="0" w:beforeAutospacing="0" w:after="0" w:afterAutospacing="0"/>
        <w:jc w:val="both"/>
      </w:pPr>
    </w:p>
    <w:p w14:paraId="273C3745" w14:textId="6AFAE52A" w:rsidR="00B5690E" w:rsidRPr="006407A9" w:rsidRDefault="00B5690E" w:rsidP="00B5690E">
      <w:pPr>
        <w:pStyle w:val="NormalWeb"/>
        <w:spacing w:before="0" w:beforeAutospacing="0" w:after="0" w:afterAutospacing="0"/>
        <w:jc w:val="both"/>
        <w:rPr>
          <w:color w:val="000000"/>
        </w:rPr>
      </w:pPr>
      <w:r>
        <w:rPr>
          <w:b/>
          <w:bCs/>
          <w:color w:val="000000"/>
        </w:rPr>
        <w:t>8d.     GRANTS, REQUESTS &amp; EVENTS:</w:t>
      </w:r>
      <w:r>
        <w:rPr>
          <w:color w:val="000000"/>
        </w:rPr>
        <w:t> </w:t>
      </w:r>
    </w:p>
    <w:p w14:paraId="3D82ADD6" w14:textId="6556E7EE" w:rsidR="005D7678" w:rsidRDefault="00B5690E" w:rsidP="005D7678">
      <w:pPr>
        <w:pStyle w:val="NormalWeb"/>
        <w:spacing w:before="0" w:beforeAutospacing="0" w:after="0" w:afterAutospacing="0"/>
        <w:jc w:val="both"/>
        <w:rPr>
          <w:color w:val="000000"/>
        </w:rPr>
      </w:pPr>
      <w:r>
        <w:rPr>
          <w:b/>
          <w:bCs/>
          <w:color w:val="000000"/>
        </w:rPr>
        <w:t>8di)    Report from Chairman of Grants, Requests and Events Committee</w:t>
      </w:r>
    </w:p>
    <w:p w14:paraId="3B9D6803" w14:textId="23911F41" w:rsidR="003A4EAB" w:rsidRDefault="00E22396" w:rsidP="001E1E07">
      <w:pPr>
        <w:pStyle w:val="NormalWeb"/>
        <w:spacing w:before="0" w:beforeAutospacing="0" w:after="0" w:afterAutospacing="0"/>
        <w:ind w:left="567"/>
        <w:jc w:val="both"/>
        <w:rPr>
          <w:color w:val="000000"/>
        </w:rPr>
      </w:pPr>
      <w:r>
        <w:rPr>
          <w:color w:val="000000"/>
        </w:rPr>
        <w:t>Cllr Webster</w:t>
      </w:r>
      <w:r w:rsidR="00B2675C">
        <w:rPr>
          <w:color w:val="000000"/>
        </w:rPr>
        <w:t xml:space="preserve"> </w:t>
      </w:r>
      <w:r w:rsidR="002C061D">
        <w:rPr>
          <w:color w:val="000000"/>
        </w:rPr>
        <w:t>thanked</w:t>
      </w:r>
      <w:r w:rsidR="00A72C72">
        <w:rPr>
          <w:color w:val="000000"/>
        </w:rPr>
        <w:t xml:space="preserve"> </w:t>
      </w:r>
      <w:r w:rsidR="002C061D">
        <w:rPr>
          <w:color w:val="000000"/>
        </w:rPr>
        <w:t>C</w:t>
      </w:r>
      <w:r w:rsidR="002109FD">
        <w:rPr>
          <w:color w:val="000000"/>
        </w:rPr>
        <w:t>llrs who</w:t>
      </w:r>
      <w:r w:rsidR="002C061D">
        <w:rPr>
          <w:color w:val="000000"/>
        </w:rPr>
        <w:t xml:space="preserve"> have offered their support with</w:t>
      </w:r>
      <w:r w:rsidR="009C02FD">
        <w:rPr>
          <w:color w:val="000000"/>
        </w:rPr>
        <w:t xml:space="preserve"> </w:t>
      </w:r>
      <w:r w:rsidR="002C061D">
        <w:rPr>
          <w:color w:val="000000"/>
        </w:rPr>
        <w:t>the packing and distribution of food parcels</w:t>
      </w:r>
      <w:r w:rsidR="009C02FD">
        <w:rPr>
          <w:color w:val="000000"/>
        </w:rPr>
        <w:t xml:space="preserve">. </w:t>
      </w:r>
      <w:r w:rsidR="00004798">
        <w:rPr>
          <w:color w:val="000000"/>
        </w:rPr>
        <w:t xml:space="preserve">There have been </w:t>
      </w:r>
      <w:r w:rsidR="002C061D">
        <w:rPr>
          <w:color w:val="000000"/>
        </w:rPr>
        <w:t>numerous</w:t>
      </w:r>
      <w:r w:rsidR="00004798">
        <w:rPr>
          <w:color w:val="000000"/>
        </w:rPr>
        <w:t xml:space="preserve"> messages</w:t>
      </w:r>
      <w:r w:rsidR="00BA69D8">
        <w:rPr>
          <w:color w:val="000000"/>
        </w:rPr>
        <w:t xml:space="preserve"> </w:t>
      </w:r>
      <w:r w:rsidR="00FA6D29">
        <w:rPr>
          <w:color w:val="000000"/>
        </w:rPr>
        <w:t>endorsing the work</w:t>
      </w:r>
      <w:r w:rsidR="00BA69D8">
        <w:rPr>
          <w:color w:val="000000"/>
        </w:rPr>
        <w:t xml:space="preserve"> of the Town Council</w:t>
      </w:r>
      <w:r w:rsidR="00D21059">
        <w:rPr>
          <w:color w:val="000000"/>
        </w:rPr>
        <w:t>,</w:t>
      </w:r>
      <w:r w:rsidR="00950AD3">
        <w:rPr>
          <w:color w:val="000000"/>
        </w:rPr>
        <w:t xml:space="preserve"> fully appreciative</w:t>
      </w:r>
      <w:r w:rsidR="000A01BA">
        <w:rPr>
          <w:color w:val="000000"/>
        </w:rPr>
        <w:t xml:space="preserve"> of the effort b</w:t>
      </w:r>
      <w:r w:rsidR="00C95E95">
        <w:rPr>
          <w:color w:val="000000"/>
        </w:rPr>
        <w:t>e</w:t>
      </w:r>
      <w:r w:rsidR="000A01BA">
        <w:rPr>
          <w:color w:val="000000"/>
        </w:rPr>
        <w:t>ing made by them</w:t>
      </w:r>
      <w:r w:rsidR="00C95E95">
        <w:rPr>
          <w:color w:val="000000"/>
        </w:rPr>
        <w:t>.</w:t>
      </w:r>
      <w:r w:rsidR="001E1E07">
        <w:rPr>
          <w:color w:val="000000"/>
        </w:rPr>
        <w:t xml:space="preserve"> </w:t>
      </w:r>
      <w:r w:rsidR="00BD1885">
        <w:rPr>
          <w:color w:val="000000"/>
        </w:rPr>
        <w:t>Aldeburgh United Charities</w:t>
      </w:r>
      <w:r w:rsidR="00F863E6">
        <w:rPr>
          <w:color w:val="000000"/>
        </w:rPr>
        <w:t xml:space="preserve"> also distributed</w:t>
      </w:r>
      <w:r w:rsidR="00013E19">
        <w:rPr>
          <w:color w:val="000000"/>
        </w:rPr>
        <w:t xml:space="preserve"> </w:t>
      </w:r>
      <w:r w:rsidR="00B14BD8">
        <w:rPr>
          <w:color w:val="000000"/>
        </w:rPr>
        <w:t>Coop vouchers</w:t>
      </w:r>
      <w:r w:rsidR="00F3622B">
        <w:rPr>
          <w:color w:val="000000"/>
        </w:rPr>
        <w:t xml:space="preserve"> to </w:t>
      </w:r>
      <w:r w:rsidR="00FA6D29">
        <w:rPr>
          <w:color w:val="000000"/>
        </w:rPr>
        <w:t>several</w:t>
      </w:r>
      <w:r w:rsidR="00F3622B">
        <w:rPr>
          <w:color w:val="000000"/>
        </w:rPr>
        <w:t xml:space="preserve"> families</w:t>
      </w:r>
      <w:r w:rsidR="00FA6D29">
        <w:rPr>
          <w:color w:val="000000"/>
        </w:rPr>
        <w:t xml:space="preserve"> prior to Christmas</w:t>
      </w:r>
      <w:r w:rsidR="00555F1F">
        <w:rPr>
          <w:color w:val="000000"/>
        </w:rPr>
        <w:t xml:space="preserve"> and Cllr Harris thanked</w:t>
      </w:r>
      <w:r w:rsidR="006E4338">
        <w:rPr>
          <w:color w:val="000000"/>
        </w:rPr>
        <w:t xml:space="preserve"> those who responded.</w:t>
      </w:r>
    </w:p>
    <w:p w14:paraId="1060D040" w14:textId="77777777" w:rsidR="00F03DB1" w:rsidRDefault="00F03DB1" w:rsidP="005D7678">
      <w:pPr>
        <w:pStyle w:val="NormalWeb"/>
        <w:spacing w:before="0" w:beforeAutospacing="0" w:after="0" w:afterAutospacing="0"/>
        <w:jc w:val="both"/>
        <w:rPr>
          <w:color w:val="000000"/>
        </w:rPr>
      </w:pPr>
    </w:p>
    <w:p w14:paraId="3FCD5E99" w14:textId="77777777" w:rsidR="0037594D" w:rsidRDefault="00B5690E" w:rsidP="0037594D">
      <w:pPr>
        <w:pStyle w:val="NormalWeb"/>
        <w:spacing w:before="0" w:beforeAutospacing="0" w:after="0" w:afterAutospacing="0"/>
        <w:jc w:val="both"/>
        <w:rPr>
          <w:b/>
          <w:bCs/>
          <w:color w:val="000000"/>
        </w:rPr>
      </w:pPr>
      <w:r>
        <w:rPr>
          <w:b/>
          <w:bCs/>
          <w:color w:val="000000"/>
        </w:rPr>
        <w:t>   </w:t>
      </w:r>
      <w:r w:rsidR="006407A9">
        <w:rPr>
          <w:b/>
          <w:bCs/>
          <w:color w:val="000000"/>
        </w:rPr>
        <w:t>9.</w:t>
      </w:r>
      <w:r>
        <w:rPr>
          <w:b/>
          <w:bCs/>
          <w:color w:val="000000"/>
        </w:rPr>
        <w:t xml:space="preserve">    </w:t>
      </w:r>
      <w:r w:rsidRPr="00F964BC">
        <w:rPr>
          <w:b/>
          <w:bCs/>
          <w:color w:val="000000"/>
        </w:rPr>
        <w:t>  Representatives’ Reports:</w:t>
      </w:r>
    </w:p>
    <w:p w14:paraId="2C0A03DD" w14:textId="1FDCC064" w:rsidR="004A0E2B" w:rsidRPr="00393057" w:rsidRDefault="00F3622B" w:rsidP="00562CBC">
      <w:pPr>
        <w:pStyle w:val="NormalWeb"/>
        <w:numPr>
          <w:ilvl w:val="0"/>
          <w:numId w:val="35"/>
        </w:numPr>
        <w:spacing w:before="0" w:beforeAutospacing="0" w:after="0" w:afterAutospacing="0"/>
        <w:jc w:val="both"/>
        <w:rPr>
          <w:color w:val="000000"/>
        </w:rPr>
      </w:pPr>
      <w:r w:rsidRPr="00393057">
        <w:rPr>
          <w:color w:val="000000"/>
        </w:rPr>
        <w:t xml:space="preserve">Cllr </w:t>
      </w:r>
      <w:r w:rsidR="00056B10" w:rsidRPr="00393057">
        <w:rPr>
          <w:color w:val="000000"/>
        </w:rPr>
        <w:t xml:space="preserve">Fellowes </w:t>
      </w:r>
      <w:r w:rsidR="00864B43" w:rsidRPr="00393057">
        <w:rPr>
          <w:color w:val="000000"/>
        </w:rPr>
        <w:t>attended</w:t>
      </w:r>
      <w:r w:rsidR="00911BF9" w:rsidRPr="00393057">
        <w:rPr>
          <w:color w:val="000000"/>
        </w:rPr>
        <w:t xml:space="preserve"> a meeting of the</w:t>
      </w:r>
      <w:r w:rsidR="001E1E07" w:rsidRPr="00393057">
        <w:rPr>
          <w:color w:val="000000"/>
        </w:rPr>
        <w:t xml:space="preserve"> East Suffolk</w:t>
      </w:r>
      <w:r w:rsidR="00911BF9" w:rsidRPr="00393057">
        <w:rPr>
          <w:color w:val="000000"/>
        </w:rPr>
        <w:t xml:space="preserve"> Community Partn</w:t>
      </w:r>
      <w:r w:rsidR="00060B8C" w:rsidRPr="00393057">
        <w:rPr>
          <w:color w:val="000000"/>
        </w:rPr>
        <w:t>ership</w:t>
      </w:r>
      <w:r w:rsidR="00B43F91" w:rsidRPr="00393057">
        <w:rPr>
          <w:color w:val="000000"/>
        </w:rPr>
        <w:t xml:space="preserve"> for Aldebu</w:t>
      </w:r>
      <w:r w:rsidR="00396F6D" w:rsidRPr="00393057">
        <w:rPr>
          <w:color w:val="000000"/>
        </w:rPr>
        <w:t>r</w:t>
      </w:r>
      <w:r w:rsidR="00B43F91" w:rsidRPr="00393057">
        <w:rPr>
          <w:color w:val="000000"/>
        </w:rPr>
        <w:t>gh, Leiston and</w:t>
      </w:r>
      <w:r w:rsidR="00C5112E" w:rsidRPr="00393057">
        <w:rPr>
          <w:color w:val="000000"/>
        </w:rPr>
        <w:t xml:space="preserve"> Saxmundham </w:t>
      </w:r>
      <w:r w:rsidR="00EF7344" w:rsidRPr="00393057">
        <w:rPr>
          <w:color w:val="000000"/>
        </w:rPr>
        <w:t xml:space="preserve">and reported on a modest scheme to award grants of </w:t>
      </w:r>
      <w:r w:rsidR="006E47C1" w:rsidRPr="00393057">
        <w:rPr>
          <w:color w:val="000000"/>
        </w:rPr>
        <w:t>between £250 and £1000</w:t>
      </w:r>
      <w:r w:rsidR="00707C32" w:rsidRPr="00393057">
        <w:rPr>
          <w:color w:val="000000"/>
        </w:rPr>
        <w:t xml:space="preserve"> for </w:t>
      </w:r>
      <w:r w:rsidR="00393057" w:rsidRPr="00393057">
        <w:rPr>
          <w:color w:val="000000"/>
        </w:rPr>
        <w:t>priority projects, including promoting</w:t>
      </w:r>
      <w:r w:rsidR="00A84BD4" w:rsidRPr="00393057">
        <w:rPr>
          <w:color w:val="000000"/>
        </w:rPr>
        <w:t xml:space="preserve"> </w:t>
      </w:r>
      <w:r w:rsidR="00F9164F" w:rsidRPr="00393057">
        <w:rPr>
          <w:color w:val="000000"/>
        </w:rPr>
        <w:t>an active</w:t>
      </w:r>
      <w:r w:rsidR="00B93080" w:rsidRPr="00393057">
        <w:rPr>
          <w:color w:val="000000"/>
        </w:rPr>
        <w:t xml:space="preserve"> healthy lifest</w:t>
      </w:r>
      <w:r w:rsidR="00F76F17" w:rsidRPr="00393057">
        <w:rPr>
          <w:color w:val="000000"/>
        </w:rPr>
        <w:t xml:space="preserve">yle, </w:t>
      </w:r>
      <w:r w:rsidR="00393057" w:rsidRPr="00393057">
        <w:rPr>
          <w:color w:val="000000"/>
        </w:rPr>
        <w:t xml:space="preserve">reducing social </w:t>
      </w:r>
      <w:r w:rsidR="00F76F17" w:rsidRPr="00393057">
        <w:rPr>
          <w:color w:val="000000"/>
        </w:rPr>
        <w:t>isolation</w:t>
      </w:r>
      <w:r w:rsidR="00D05DE3" w:rsidRPr="00393057">
        <w:rPr>
          <w:color w:val="000000"/>
        </w:rPr>
        <w:t xml:space="preserve"> for older</w:t>
      </w:r>
      <w:r w:rsidR="00393057" w:rsidRPr="00393057">
        <w:rPr>
          <w:color w:val="000000"/>
        </w:rPr>
        <w:t xml:space="preserve"> people and managing the aspirations of</w:t>
      </w:r>
      <w:r w:rsidR="00D05DE3" w:rsidRPr="00393057">
        <w:rPr>
          <w:color w:val="000000"/>
        </w:rPr>
        <w:t xml:space="preserve"> younger people</w:t>
      </w:r>
      <w:r w:rsidR="006B5B3C" w:rsidRPr="00393057">
        <w:rPr>
          <w:color w:val="000000"/>
        </w:rPr>
        <w:t>.</w:t>
      </w:r>
    </w:p>
    <w:p w14:paraId="4882EFB7" w14:textId="270F1FA4" w:rsidR="00F03DB1" w:rsidRPr="00FA6D29" w:rsidRDefault="00B00EF6" w:rsidP="00373139">
      <w:pPr>
        <w:pStyle w:val="NormalWeb"/>
        <w:numPr>
          <w:ilvl w:val="0"/>
          <w:numId w:val="35"/>
        </w:numPr>
        <w:spacing w:before="0" w:beforeAutospacing="0" w:after="0" w:afterAutospacing="0"/>
        <w:jc w:val="both"/>
        <w:rPr>
          <w:b/>
          <w:bCs/>
          <w:color w:val="000000"/>
        </w:rPr>
      </w:pPr>
      <w:r w:rsidRPr="00FA6D29">
        <w:rPr>
          <w:color w:val="000000"/>
        </w:rPr>
        <w:t>Cllr Harris</w:t>
      </w:r>
      <w:r w:rsidR="008510B7" w:rsidRPr="00FA6D29">
        <w:rPr>
          <w:color w:val="000000"/>
        </w:rPr>
        <w:t xml:space="preserve"> attended an on-line meeting with </w:t>
      </w:r>
      <w:r w:rsidR="009E26F4" w:rsidRPr="00FA6D29">
        <w:rPr>
          <w:color w:val="000000"/>
        </w:rPr>
        <w:t xml:space="preserve">the </w:t>
      </w:r>
      <w:r w:rsidR="00662A53" w:rsidRPr="00FA6D29">
        <w:rPr>
          <w:color w:val="000000"/>
        </w:rPr>
        <w:t>RNLI</w:t>
      </w:r>
      <w:r w:rsidR="001A1B2E" w:rsidRPr="00FA6D29">
        <w:rPr>
          <w:color w:val="000000"/>
        </w:rPr>
        <w:t xml:space="preserve"> </w:t>
      </w:r>
    </w:p>
    <w:p w14:paraId="0A3D98AB" w14:textId="77777777" w:rsidR="00FA6D29" w:rsidRPr="00FA6D29" w:rsidRDefault="00FA6D29" w:rsidP="00FA6D29">
      <w:pPr>
        <w:pStyle w:val="NormalWeb"/>
        <w:spacing w:before="0" w:beforeAutospacing="0" w:after="0" w:afterAutospacing="0"/>
        <w:ind w:left="990"/>
        <w:jc w:val="both"/>
        <w:rPr>
          <w:b/>
          <w:bCs/>
          <w:color w:val="000000"/>
        </w:rPr>
      </w:pPr>
    </w:p>
    <w:p w14:paraId="14D30F65" w14:textId="7A74AC5D" w:rsidR="000D1383" w:rsidRDefault="0082202E" w:rsidP="000D1383">
      <w:pPr>
        <w:pStyle w:val="NormalWeb"/>
        <w:spacing w:before="0" w:beforeAutospacing="0" w:after="0" w:afterAutospacing="0"/>
        <w:jc w:val="both"/>
        <w:rPr>
          <w:b/>
          <w:bCs/>
          <w:color w:val="000000"/>
        </w:rPr>
      </w:pPr>
      <w:r>
        <w:rPr>
          <w:b/>
          <w:bCs/>
          <w:color w:val="000000"/>
        </w:rPr>
        <w:t>10</w:t>
      </w:r>
      <w:r w:rsidR="00AB2460">
        <w:rPr>
          <w:b/>
          <w:bCs/>
          <w:color w:val="000000"/>
        </w:rPr>
        <w:t>.</w:t>
      </w:r>
      <w:r w:rsidR="00E845DC">
        <w:rPr>
          <w:b/>
          <w:bCs/>
          <w:color w:val="000000"/>
        </w:rPr>
        <w:t xml:space="preserve">     </w:t>
      </w:r>
      <w:r w:rsidR="00AB2460">
        <w:rPr>
          <w:b/>
          <w:bCs/>
          <w:color w:val="000000"/>
        </w:rPr>
        <w:t>The Town Clerk:</w:t>
      </w:r>
    </w:p>
    <w:p w14:paraId="16CB418E" w14:textId="55642145" w:rsidR="00F20D9C" w:rsidRPr="00A26B0A" w:rsidRDefault="00011BBC" w:rsidP="00E845DC">
      <w:pPr>
        <w:pStyle w:val="NormalWeb"/>
        <w:spacing w:before="0" w:beforeAutospacing="0" w:after="0" w:afterAutospacing="0"/>
        <w:ind w:left="624"/>
        <w:jc w:val="both"/>
        <w:rPr>
          <w:b/>
          <w:bCs/>
          <w:color w:val="000000"/>
        </w:rPr>
      </w:pPr>
      <w:r w:rsidRPr="00A26B0A">
        <w:rPr>
          <w:color w:val="000000"/>
        </w:rPr>
        <w:t>The Town Clerk</w:t>
      </w:r>
      <w:r w:rsidR="00337217" w:rsidRPr="00A26B0A">
        <w:rPr>
          <w:color w:val="000000"/>
        </w:rPr>
        <w:t xml:space="preserve"> </w:t>
      </w:r>
      <w:r w:rsidR="00316CE6" w:rsidRPr="00A26B0A">
        <w:rPr>
          <w:color w:val="000000"/>
        </w:rPr>
        <w:t>reported</w:t>
      </w:r>
      <w:r w:rsidR="00C4221A" w:rsidRPr="00A26B0A">
        <w:rPr>
          <w:color w:val="000000"/>
        </w:rPr>
        <w:t xml:space="preserve"> that the Police were taking a much </w:t>
      </w:r>
      <w:r w:rsidR="00363AD7" w:rsidRPr="00A26B0A">
        <w:rPr>
          <w:color w:val="000000"/>
        </w:rPr>
        <w:t xml:space="preserve">firmer </w:t>
      </w:r>
      <w:r w:rsidR="00C4221A" w:rsidRPr="00A26B0A">
        <w:rPr>
          <w:color w:val="000000"/>
        </w:rPr>
        <w:t xml:space="preserve">line with people </w:t>
      </w:r>
      <w:r w:rsidR="00A26B0A" w:rsidRPr="00A26B0A">
        <w:rPr>
          <w:color w:val="000000"/>
        </w:rPr>
        <w:t>visiting</w:t>
      </w:r>
      <w:r w:rsidR="00C4221A" w:rsidRPr="00A26B0A">
        <w:rPr>
          <w:color w:val="000000"/>
        </w:rPr>
        <w:t xml:space="preserve"> the town</w:t>
      </w:r>
      <w:r w:rsidR="00A26B0A" w:rsidRPr="00A26B0A">
        <w:rPr>
          <w:color w:val="000000"/>
        </w:rPr>
        <w:t xml:space="preserve"> and those who were still attempting to access second homes</w:t>
      </w:r>
      <w:r w:rsidR="00C4221A" w:rsidRPr="00A26B0A">
        <w:rPr>
          <w:color w:val="000000"/>
        </w:rPr>
        <w:t>.</w:t>
      </w:r>
      <w:r w:rsidR="00363AD7" w:rsidRPr="00A26B0A">
        <w:rPr>
          <w:color w:val="000000"/>
        </w:rPr>
        <w:t xml:space="preserve"> </w:t>
      </w:r>
      <w:r w:rsidR="00A26B0A" w:rsidRPr="00A26B0A">
        <w:rPr>
          <w:color w:val="000000"/>
        </w:rPr>
        <w:t>T</w:t>
      </w:r>
      <w:r w:rsidR="00245C9D" w:rsidRPr="00A26B0A">
        <w:rPr>
          <w:color w:val="000000"/>
        </w:rPr>
        <w:t>he Police</w:t>
      </w:r>
      <w:r w:rsidR="006A3A2E" w:rsidRPr="00A26B0A">
        <w:rPr>
          <w:color w:val="000000"/>
        </w:rPr>
        <w:t xml:space="preserve"> </w:t>
      </w:r>
      <w:r w:rsidR="00A26B0A" w:rsidRPr="00A26B0A">
        <w:rPr>
          <w:color w:val="000000"/>
        </w:rPr>
        <w:t>have been carrying out regular patrols</w:t>
      </w:r>
      <w:r w:rsidR="00DB553F" w:rsidRPr="00A26B0A">
        <w:rPr>
          <w:color w:val="000000"/>
        </w:rPr>
        <w:t xml:space="preserve"> </w:t>
      </w:r>
      <w:r w:rsidR="00A26B0A" w:rsidRPr="00A26B0A">
        <w:rPr>
          <w:color w:val="000000"/>
        </w:rPr>
        <w:t>s</w:t>
      </w:r>
      <w:r w:rsidR="00DB553F" w:rsidRPr="00A26B0A">
        <w:rPr>
          <w:color w:val="000000"/>
        </w:rPr>
        <w:t xml:space="preserve">ince Christmas, </w:t>
      </w:r>
      <w:r w:rsidR="00A26B0A" w:rsidRPr="00A26B0A">
        <w:rPr>
          <w:color w:val="000000"/>
        </w:rPr>
        <w:t>with a</w:t>
      </w:r>
      <w:r w:rsidR="00911A2F" w:rsidRPr="00A26B0A">
        <w:rPr>
          <w:color w:val="000000"/>
        </w:rPr>
        <w:t xml:space="preserve"> concentrat</w:t>
      </w:r>
      <w:r w:rsidR="00A26B0A" w:rsidRPr="00A26B0A">
        <w:rPr>
          <w:color w:val="000000"/>
        </w:rPr>
        <w:t>ed</w:t>
      </w:r>
      <w:r w:rsidR="00FA6D29" w:rsidRPr="00A26B0A">
        <w:rPr>
          <w:color w:val="000000"/>
        </w:rPr>
        <w:t xml:space="preserve"> presence on coastal </w:t>
      </w:r>
      <w:r w:rsidR="00051BFF" w:rsidRPr="00A26B0A">
        <w:rPr>
          <w:color w:val="000000"/>
        </w:rPr>
        <w:t>towns such as Aldeburgh and Southwold</w:t>
      </w:r>
      <w:r w:rsidR="00FA6D29" w:rsidRPr="00A26B0A">
        <w:rPr>
          <w:color w:val="000000"/>
        </w:rPr>
        <w:t>.</w:t>
      </w:r>
    </w:p>
    <w:p w14:paraId="5E65AA5E" w14:textId="77777777" w:rsidR="00FA6D29" w:rsidRPr="00A26B0A" w:rsidRDefault="00FA6D29" w:rsidP="00F12B18">
      <w:pPr>
        <w:pStyle w:val="NormalWeb"/>
        <w:spacing w:before="0" w:beforeAutospacing="0" w:after="0" w:afterAutospacing="0"/>
        <w:ind w:left="567"/>
        <w:jc w:val="both"/>
        <w:rPr>
          <w:color w:val="000000"/>
        </w:rPr>
      </w:pPr>
    </w:p>
    <w:p w14:paraId="2710C4B5" w14:textId="59274C68" w:rsidR="000177CA" w:rsidRPr="00A26B0A" w:rsidRDefault="00A26B0A" w:rsidP="00F12B18">
      <w:pPr>
        <w:pStyle w:val="NormalWeb"/>
        <w:spacing w:before="0" w:beforeAutospacing="0" w:after="0" w:afterAutospacing="0"/>
        <w:ind w:left="567"/>
        <w:jc w:val="both"/>
        <w:rPr>
          <w:color w:val="000000"/>
        </w:rPr>
      </w:pPr>
      <w:r w:rsidRPr="00A26B0A">
        <w:rPr>
          <w:color w:val="000000"/>
        </w:rPr>
        <w:lastRenderedPageBreak/>
        <w:t>The Town Clerk reported that she was aware that t</w:t>
      </w:r>
      <w:r w:rsidR="00CB24C3" w:rsidRPr="00A26B0A">
        <w:rPr>
          <w:color w:val="000000"/>
        </w:rPr>
        <w:t xml:space="preserve">here are </w:t>
      </w:r>
      <w:r w:rsidR="0069011C" w:rsidRPr="00A26B0A">
        <w:rPr>
          <w:color w:val="000000"/>
        </w:rPr>
        <w:t>a number of elderly residents</w:t>
      </w:r>
      <w:r w:rsidRPr="00A26B0A">
        <w:rPr>
          <w:color w:val="000000"/>
        </w:rPr>
        <w:t xml:space="preserve"> waiting to receive vaccination</w:t>
      </w:r>
      <w:r w:rsidR="0069011C" w:rsidRPr="00A26B0A">
        <w:rPr>
          <w:color w:val="000000"/>
        </w:rPr>
        <w:t xml:space="preserve"> who feel </w:t>
      </w:r>
      <w:r w:rsidR="00D33244" w:rsidRPr="00A26B0A">
        <w:rPr>
          <w:color w:val="000000"/>
        </w:rPr>
        <w:t>they have been</w:t>
      </w:r>
      <w:r w:rsidR="00C23099" w:rsidRPr="00A26B0A">
        <w:rPr>
          <w:color w:val="000000"/>
        </w:rPr>
        <w:t xml:space="preserve"> forgotten</w:t>
      </w:r>
      <w:r w:rsidR="00493DE5" w:rsidRPr="00A26B0A">
        <w:rPr>
          <w:color w:val="000000"/>
        </w:rPr>
        <w:t>. If Cllrs are app</w:t>
      </w:r>
      <w:r w:rsidR="009A784E" w:rsidRPr="00A26B0A">
        <w:rPr>
          <w:color w:val="000000"/>
        </w:rPr>
        <w:t>roached</w:t>
      </w:r>
      <w:r w:rsidR="00F431A9" w:rsidRPr="00A26B0A">
        <w:rPr>
          <w:color w:val="000000"/>
        </w:rPr>
        <w:t>,</w:t>
      </w:r>
      <w:r w:rsidR="005865EF" w:rsidRPr="00A26B0A">
        <w:rPr>
          <w:color w:val="000000"/>
        </w:rPr>
        <w:t xml:space="preserve"> they</w:t>
      </w:r>
      <w:r w:rsidR="00BE3371" w:rsidRPr="00A26B0A">
        <w:rPr>
          <w:color w:val="000000"/>
        </w:rPr>
        <w:t xml:space="preserve"> must </w:t>
      </w:r>
      <w:r w:rsidRPr="00A26B0A">
        <w:rPr>
          <w:color w:val="000000"/>
        </w:rPr>
        <w:t>reassure</w:t>
      </w:r>
      <w:r w:rsidR="00364A22" w:rsidRPr="00A26B0A">
        <w:rPr>
          <w:color w:val="000000"/>
        </w:rPr>
        <w:t xml:space="preserve"> patients to wait until they have been contacted by the surgery</w:t>
      </w:r>
      <w:r w:rsidRPr="00A26B0A">
        <w:rPr>
          <w:color w:val="000000"/>
        </w:rPr>
        <w:t xml:space="preserve"> or Suffolk GP Federation</w:t>
      </w:r>
      <w:r w:rsidR="008309B3" w:rsidRPr="00FA6D29">
        <w:rPr>
          <w:i/>
          <w:iCs/>
          <w:color w:val="000000"/>
        </w:rPr>
        <w:t>.</w:t>
      </w:r>
      <w:r w:rsidR="002A1763" w:rsidRPr="00FA6D29">
        <w:rPr>
          <w:i/>
          <w:iCs/>
          <w:color w:val="000000"/>
        </w:rPr>
        <w:t xml:space="preserve"> </w:t>
      </w:r>
      <w:r w:rsidR="00D5145C" w:rsidRPr="00A26B0A">
        <w:rPr>
          <w:color w:val="000000"/>
        </w:rPr>
        <w:t>AGNES ha</w:t>
      </w:r>
      <w:r w:rsidRPr="00A26B0A">
        <w:rPr>
          <w:color w:val="000000"/>
        </w:rPr>
        <w:t>s</w:t>
      </w:r>
      <w:r w:rsidR="00D5145C" w:rsidRPr="00A26B0A">
        <w:rPr>
          <w:color w:val="000000"/>
        </w:rPr>
        <w:t xml:space="preserve"> just sent</w:t>
      </w:r>
      <w:r w:rsidR="009B3A87" w:rsidRPr="00A26B0A">
        <w:rPr>
          <w:color w:val="000000"/>
        </w:rPr>
        <w:t xml:space="preserve"> an </w:t>
      </w:r>
      <w:r w:rsidR="005A648D" w:rsidRPr="00A26B0A">
        <w:rPr>
          <w:color w:val="000000"/>
        </w:rPr>
        <w:t xml:space="preserve">email </w:t>
      </w:r>
      <w:r w:rsidR="009B3A87" w:rsidRPr="00A26B0A">
        <w:rPr>
          <w:color w:val="000000"/>
        </w:rPr>
        <w:t xml:space="preserve">to ATC </w:t>
      </w:r>
      <w:r w:rsidR="00C77381" w:rsidRPr="00A26B0A">
        <w:rPr>
          <w:color w:val="000000"/>
        </w:rPr>
        <w:t>offering to take patients to Woo</w:t>
      </w:r>
      <w:r w:rsidR="006F7842" w:rsidRPr="00A26B0A">
        <w:rPr>
          <w:color w:val="000000"/>
        </w:rPr>
        <w:t>dbridge</w:t>
      </w:r>
      <w:r w:rsidRPr="00A26B0A">
        <w:rPr>
          <w:color w:val="000000"/>
        </w:rPr>
        <w:t>.</w:t>
      </w:r>
      <w:r w:rsidR="007816D5" w:rsidRPr="00A26B0A">
        <w:rPr>
          <w:color w:val="000000"/>
        </w:rPr>
        <w:t xml:space="preserve"> CATS and Suffolk On-Board</w:t>
      </w:r>
      <w:r w:rsidRPr="00A26B0A">
        <w:rPr>
          <w:color w:val="000000"/>
        </w:rPr>
        <w:t xml:space="preserve"> Community Transport</w:t>
      </w:r>
      <w:r w:rsidR="007816D5" w:rsidRPr="00A26B0A">
        <w:rPr>
          <w:color w:val="000000"/>
        </w:rPr>
        <w:t xml:space="preserve"> have</w:t>
      </w:r>
      <w:r w:rsidR="004C2101" w:rsidRPr="00A26B0A">
        <w:rPr>
          <w:color w:val="000000"/>
        </w:rPr>
        <w:t xml:space="preserve"> </w:t>
      </w:r>
      <w:r w:rsidRPr="00A26B0A">
        <w:rPr>
          <w:color w:val="000000"/>
        </w:rPr>
        <w:t>introduced similar schemes.</w:t>
      </w:r>
    </w:p>
    <w:p w14:paraId="64E3B92E" w14:textId="77777777" w:rsidR="00A26B0A" w:rsidRDefault="00A26B0A" w:rsidP="00F12B18">
      <w:pPr>
        <w:pStyle w:val="NormalWeb"/>
        <w:spacing w:before="0" w:beforeAutospacing="0" w:after="0" w:afterAutospacing="0"/>
        <w:ind w:left="510"/>
        <w:jc w:val="both"/>
        <w:rPr>
          <w:i/>
          <w:iCs/>
          <w:color w:val="000000"/>
        </w:rPr>
      </w:pPr>
    </w:p>
    <w:p w14:paraId="7B183A74" w14:textId="77777777" w:rsidR="00203FB2" w:rsidRPr="00203FB2" w:rsidRDefault="005E3298" w:rsidP="00203FB2">
      <w:pPr>
        <w:pStyle w:val="NormalWeb"/>
        <w:spacing w:before="0" w:beforeAutospacing="0" w:after="0" w:afterAutospacing="0"/>
        <w:ind w:left="510"/>
        <w:jc w:val="both"/>
        <w:rPr>
          <w:color w:val="000000"/>
        </w:rPr>
      </w:pPr>
      <w:r w:rsidRPr="00203FB2">
        <w:rPr>
          <w:color w:val="000000"/>
        </w:rPr>
        <w:t xml:space="preserve">The food parcel scheme </w:t>
      </w:r>
      <w:r w:rsidR="00432005" w:rsidRPr="00203FB2">
        <w:rPr>
          <w:color w:val="000000"/>
        </w:rPr>
        <w:t>which was introduced</w:t>
      </w:r>
      <w:r w:rsidR="002A20B0" w:rsidRPr="00203FB2">
        <w:rPr>
          <w:color w:val="000000"/>
        </w:rPr>
        <w:t xml:space="preserve"> last year </w:t>
      </w:r>
      <w:r w:rsidR="000279C3" w:rsidRPr="00203FB2">
        <w:rPr>
          <w:color w:val="000000"/>
        </w:rPr>
        <w:t>was so popular that</w:t>
      </w:r>
      <w:r w:rsidR="00FF23E4" w:rsidRPr="00203FB2">
        <w:rPr>
          <w:color w:val="000000"/>
        </w:rPr>
        <w:t xml:space="preserve"> ATC is going to </w:t>
      </w:r>
      <w:r w:rsidR="00A26B0A" w:rsidRPr="00203FB2">
        <w:rPr>
          <w:color w:val="000000"/>
        </w:rPr>
        <w:t>reintroduce this with effect from week commencing 18 January 2021</w:t>
      </w:r>
      <w:r w:rsidR="00507E86" w:rsidRPr="00203FB2">
        <w:rPr>
          <w:color w:val="000000"/>
        </w:rPr>
        <w:t>. The parcels</w:t>
      </w:r>
      <w:r w:rsidR="006419F6" w:rsidRPr="00203FB2">
        <w:rPr>
          <w:color w:val="000000"/>
        </w:rPr>
        <w:t xml:space="preserve"> would be simpler</w:t>
      </w:r>
      <w:r w:rsidR="00A85781" w:rsidRPr="00203FB2">
        <w:rPr>
          <w:color w:val="000000"/>
        </w:rPr>
        <w:t xml:space="preserve">, with Cllr Fox </w:t>
      </w:r>
      <w:r w:rsidR="00CC2EB9" w:rsidRPr="00203FB2">
        <w:rPr>
          <w:color w:val="000000"/>
        </w:rPr>
        <w:t>contributing</w:t>
      </w:r>
      <w:r w:rsidR="006C2DA9" w:rsidRPr="00203FB2">
        <w:rPr>
          <w:color w:val="000000"/>
        </w:rPr>
        <w:t xml:space="preserve"> </w:t>
      </w:r>
      <w:r w:rsidR="00CB7AC8" w:rsidRPr="00203FB2">
        <w:rPr>
          <w:color w:val="000000"/>
        </w:rPr>
        <w:t xml:space="preserve">home-made </w:t>
      </w:r>
      <w:r w:rsidR="006C2DA9" w:rsidRPr="00203FB2">
        <w:rPr>
          <w:color w:val="000000"/>
        </w:rPr>
        <w:t>soup</w:t>
      </w:r>
      <w:r w:rsidR="009F08C1" w:rsidRPr="00203FB2">
        <w:rPr>
          <w:color w:val="000000"/>
        </w:rPr>
        <w:t>.</w:t>
      </w:r>
      <w:r w:rsidR="00247EFA" w:rsidRPr="00203FB2">
        <w:rPr>
          <w:color w:val="000000"/>
        </w:rPr>
        <w:t xml:space="preserve"> </w:t>
      </w:r>
      <w:r w:rsidR="00A26B0A" w:rsidRPr="00203FB2">
        <w:rPr>
          <w:color w:val="000000"/>
        </w:rPr>
        <w:t>It was hoped that f</w:t>
      </w:r>
      <w:r w:rsidR="00247EFA" w:rsidRPr="00203FB2">
        <w:rPr>
          <w:color w:val="000000"/>
        </w:rPr>
        <w:t xml:space="preserve">unds would come </w:t>
      </w:r>
      <w:r w:rsidR="004D47B3" w:rsidRPr="00203FB2">
        <w:rPr>
          <w:color w:val="000000"/>
        </w:rPr>
        <w:t>from the Community Partnership</w:t>
      </w:r>
      <w:r w:rsidR="000E048A" w:rsidRPr="00203FB2">
        <w:rPr>
          <w:color w:val="000000"/>
        </w:rPr>
        <w:t>,</w:t>
      </w:r>
      <w:r w:rsidR="00A26B0A" w:rsidRPr="00203FB2">
        <w:rPr>
          <w:color w:val="000000"/>
        </w:rPr>
        <w:t xml:space="preserve"> in addition to support from other organisations in the town.</w:t>
      </w:r>
      <w:r w:rsidR="00203FB2" w:rsidRPr="00203FB2">
        <w:rPr>
          <w:color w:val="000000"/>
        </w:rPr>
        <w:t xml:space="preserve"> </w:t>
      </w:r>
      <w:r w:rsidR="00203FB2" w:rsidRPr="00203FB2">
        <w:rPr>
          <w:color w:val="000000"/>
        </w:rPr>
        <w:t xml:space="preserve">Cllr Fox wondered if it would be possible to switch the parcel day to Tuesday, a move which was unopposed.     </w:t>
      </w:r>
    </w:p>
    <w:p w14:paraId="02C10E53" w14:textId="4110BB99" w:rsidR="000864DB" w:rsidRPr="00FA6D29" w:rsidRDefault="000E048A" w:rsidP="00F12B18">
      <w:pPr>
        <w:pStyle w:val="NormalWeb"/>
        <w:spacing w:before="0" w:beforeAutospacing="0" w:after="0" w:afterAutospacing="0"/>
        <w:ind w:left="510"/>
        <w:jc w:val="both"/>
        <w:rPr>
          <w:i/>
          <w:iCs/>
          <w:color w:val="000000"/>
        </w:rPr>
      </w:pPr>
      <w:r w:rsidRPr="00FA6D29">
        <w:rPr>
          <w:i/>
          <w:iCs/>
          <w:color w:val="000000"/>
        </w:rPr>
        <w:t xml:space="preserve"> </w:t>
      </w:r>
    </w:p>
    <w:p w14:paraId="65AD7FCA" w14:textId="1065B913" w:rsidR="00D976A0" w:rsidRPr="00203FB2" w:rsidRDefault="00F3422D" w:rsidP="00F12B18">
      <w:pPr>
        <w:pStyle w:val="NormalWeb"/>
        <w:spacing w:before="0" w:beforeAutospacing="0" w:after="0" w:afterAutospacing="0"/>
        <w:ind w:left="510"/>
        <w:jc w:val="both"/>
        <w:rPr>
          <w:color w:val="000000"/>
        </w:rPr>
      </w:pPr>
      <w:r w:rsidRPr="00203FB2">
        <w:rPr>
          <w:color w:val="000000"/>
        </w:rPr>
        <w:t>The</w:t>
      </w:r>
      <w:r w:rsidR="00AE7571" w:rsidRPr="00203FB2">
        <w:rPr>
          <w:color w:val="000000"/>
        </w:rPr>
        <w:t xml:space="preserve"> </w:t>
      </w:r>
      <w:r w:rsidRPr="00203FB2">
        <w:rPr>
          <w:color w:val="000000"/>
        </w:rPr>
        <w:t>Town Clerk</w:t>
      </w:r>
      <w:r w:rsidR="00AE7571" w:rsidRPr="00203FB2">
        <w:rPr>
          <w:color w:val="000000"/>
        </w:rPr>
        <w:t xml:space="preserve"> was currently finalising</w:t>
      </w:r>
      <w:r w:rsidR="00A6078D" w:rsidRPr="00203FB2">
        <w:rPr>
          <w:color w:val="000000"/>
        </w:rPr>
        <w:t xml:space="preserve"> all the bank reconcili</w:t>
      </w:r>
      <w:r w:rsidR="00B640E1" w:rsidRPr="00203FB2">
        <w:rPr>
          <w:color w:val="000000"/>
        </w:rPr>
        <w:t>ations for the third quarter</w:t>
      </w:r>
      <w:r w:rsidR="00721B07" w:rsidRPr="00203FB2">
        <w:rPr>
          <w:color w:val="000000"/>
        </w:rPr>
        <w:t xml:space="preserve"> so </w:t>
      </w:r>
      <w:r w:rsidR="00A26B0A" w:rsidRPr="00203FB2">
        <w:rPr>
          <w:color w:val="000000"/>
        </w:rPr>
        <w:t>items</w:t>
      </w:r>
      <w:r w:rsidR="005772F2" w:rsidRPr="00203FB2">
        <w:rPr>
          <w:color w:val="000000"/>
        </w:rPr>
        <w:t xml:space="preserve"> could </w:t>
      </w:r>
      <w:r w:rsidR="00E57BB8" w:rsidRPr="00203FB2">
        <w:rPr>
          <w:color w:val="000000"/>
        </w:rPr>
        <w:t>be</w:t>
      </w:r>
      <w:r w:rsidR="00077E08" w:rsidRPr="00203FB2">
        <w:rPr>
          <w:color w:val="000000"/>
        </w:rPr>
        <w:t xml:space="preserve"> </w:t>
      </w:r>
      <w:r w:rsidR="00974478" w:rsidRPr="00203FB2">
        <w:rPr>
          <w:color w:val="000000"/>
        </w:rPr>
        <w:t>included in a variance report for the next Committees Meeting.</w:t>
      </w:r>
    </w:p>
    <w:p w14:paraId="7538B4FD" w14:textId="77777777" w:rsidR="00011BBC" w:rsidRPr="00011BBC" w:rsidRDefault="00011BBC" w:rsidP="00BC15FA">
      <w:pPr>
        <w:pStyle w:val="NormalWeb"/>
        <w:spacing w:before="0" w:beforeAutospacing="0" w:after="0" w:afterAutospacing="0"/>
        <w:jc w:val="both"/>
        <w:rPr>
          <w:color w:val="000000"/>
        </w:rPr>
      </w:pPr>
    </w:p>
    <w:p w14:paraId="6B6AA718" w14:textId="7E86F712" w:rsidR="00806350" w:rsidRPr="00C23B09" w:rsidRDefault="00B5690E" w:rsidP="00644EB2">
      <w:pPr>
        <w:pStyle w:val="NormalWeb"/>
        <w:spacing w:before="0" w:beforeAutospacing="0" w:after="0" w:afterAutospacing="0"/>
        <w:jc w:val="both"/>
        <w:rPr>
          <w:color w:val="000000"/>
        </w:rPr>
      </w:pPr>
      <w:r>
        <w:rPr>
          <w:b/>
          <w:bCs/>
          <w:color w:val="000000"/>
        </w:rPr>
        <w:t>11.      </w:t>
      </w:r>
      <w:r w:rsidR="00DA7357">
        <w:rPr>
          <w:b/>
          <w:bCs/>
          <w:color w:val="000000"/>
        </w:rPr>
        <w:t xml:space="preserve"> </w:t>
      </w:r>
      <w:r>
        <w:rPr>
          <w:b/>
          <w:bCs/>
          <w:color w:val="000000"/>
        </w:rPr>
        <w:t>Mayor’s Notes:</w:t>
      </w:r>
    </w:p>
    <w:p w14:paraId="4B1D13CA" w14:textId="7A051FCA" w:rsidR="00DA7357" w:rsidRDefault="0065309E" w:rsidP="00DA7357">
      <w:pPr>
        <w:pStyle w:val="NormalWeb"/>
        <w:spacing w:before="0" w:beforeAutospacing="0" w:after="0" w:afterAutospacing="0"/>
        <w:ind w:left="720"/>
      </w:pPr>
      <w:r>
        <w:t>Cllr Webster</w:t>
      </w:r>
      <w:r w:rsidR="000E0757">
        <w:t xml:space="preserve"> </w:t>
      </w:r>
      <w:r w:rsidR="008238E0">
        <w:t>had nothing to report.</w:t>
      </w:r>
      <w:r w:rsidR="000E0757">
        <w:t xml:space="preserve">  </w:t>
      </w:r>
    </w:p>
    <w:p w14:paraId="6C384B75" w14:textId="77777777" w:rsidR="000E0757" w:rsidRPr="00B20AF4" w:rsidRDefault="000E0757" w:rsidP="00E875A6">
      <w:pPr>
        <w:pStyle w:val="NormalWeb"/>
        <w:spacing w:before="0" w:beforeAutospacing="0" w:after="0" w:afterAutospacing="0"/>
      </w:pPr>
    </w:p>
    <w:p w14:paraId="70596F0A" w14:textId="77777777" w:rsidR="006F7391" w:rsidRDefault="00B5690E" w:rsidP="00C65269">
      <w:pPr>
        <w:pStyle w:val="NormalWeb"/>
        <w:spacing w:before="0" w:beforeAutospacing="0" w:after="0" w:afterAutospacing="0"/>
        <w:rPr>
          <w:b/>
          <w:bCs/>
          <w:color w:val="000000"/>
        </w:rPr>
      </w:pPr>
      <w:r>
        <w:rPr>
          <w:b/>
          <w:bCs/>
          <w:color w:val="000000"/>
        </w:rPr>
        <w:t>12</w:t>
      </w:r>
      <w:r w:rsidR="009245D0">
        <w:rPr>
          <w:b/>
          <w:bCs/>
          <w:color w:val="000000"/>
        </w:rPr>
        <w:t>.</w:t>
      </w:r>
      <w:r>
        <w:rPr>
          <w:color w:val="000000"/>
        </w:rPr>
        <w:t>  </w:t>
      </w:r>
      <w:r w:rsidR="009245D0">
        <w:rPr>
          <w:color w:val="000000"/>
        </w:rPr>
        <w:t xml:space="preserve">    </w:t>
      </w:r>
      <w:r w:rsidR="00C23B09">
        <w:rPr>
          <w:b/>
          <w:bCs/>
          <w:color w:val="000000"/>
        </w:rPr>
        <w:t> Correspondenc</w:t>
      </w:r>
      <w:r w:rsidR="00D30E6E">
        <w:rPr>
          <w:b/>
          <w:bCs/>
          <w:color w:val="000000"/>
        </w:rPr>
        <w:t>e:</w:t>
      </w:r>
    </w:p>
    <w:p w14:paraId="322C1B7D" w14:textId="49D1F885" w:rsidR="00C65269" w:rsidRDefault="00640D25" w:rsidP="00C65269">
      <w:pPr>
        <w:pStyle w:val="NormalWeb"/>
        <w:spacing w:before="0" w:beforeAutospacing="0" w:after="0" w:afterAutospacing="0"/>
        <w:rPr>
          <w:color w:val="000000"/>
        </w:rPr>
      </w:pPr>
      <w:r>
        <w:rPr>
          <w:b/>
          <w:bCs/>
          <w:color w:val="000000"/>
        </w:rPr>
        <w:t xml:space="preserve">  </w:t>
      </w:r>
      <w:r w:rsidR="00BA3E97">
        <w:rPr>
          <w:b/>
          <w:bCs/>
          <w:color w:val="000000"/>
        </w:rPr>
        <w:tab/>
      </w:r>
      <w:r w:rsidR="00C4025C" w:rsidRPr="00C4025C">
        <w:rPr>
          <w:color w:val="000000"/>
        </w:rPr>
        <w:t>There was nothing to report.</w:t>
      </w:r>
    </w:p>
    <w:p w14:paraId="1737DD50" w14:textId="77777777" w:rsidR="00C4025C" w:rsidRPr="00C4025C" w:rsidRDefault="00C4025C" w:rsidP="00C65269">
      <w:pPr>
        <w:pStyle w:val="NormalWeb"/>
        <w:spacing w:before="0" w:beforeAutospacing="0" w:after="0" w:afterAutospacing="0"/>
        <w:rPr>
          <w:color w:val="000000"/>
        </w:rPr>
      </w:pPr>
    </w:p>
    <w:p w14:paraId="4C0E6150" w14:textId="30F7122E" w:rsidR="00B5690E" w:rsidRDefault="00B5690E" w:rsidP="00B5690E">
      <w:pPr>
        <w:pStyle w:val="NormalWeb"/>
        <w:spacing w:before="0" w:beforeAutospacing="0" w:after="0" w:afterAutospacing="0"/>
        <w:rPr>
          <w:rFonts w:ascii="Helvetica" w:hAnsi="Helvetica" w:cs="Helvetica"/>
          <w:sz w:val="20"/>
          <w:szCs w:val="20"/>
        </w:rPr>
      </w:pPr>
      <w:r>
        <w:rPr>
          <w:b/>
          <w:bCs/>
          <w:color w:val="000000"/>
        </w:rPr>
        <w:t>13.       Gifts and/or Hospitality Received by Councillors</w:t>
      </w:r>
      <w:r>
        <w:rPr>
          <w:color w:val="000000"/>
        </w:rPr>
        <w:t>:  </w:t>
      </w:r>
    </w:p>
    <w:p w14:paraId="5EB81CF7" w14:textId="410EBBE2" w:rsidR="00B5690E" w:rsidRDefault="00B5690E" w:rsidP="00B5690E">
      <w:pPr>
        <w:pStyle w:val="NormalWeb"/>
        <w:spacing w:before="0" w:beforeAutospacing="0" w:after="0" w:afterAutospacing="0"/>
        <w:jc w:val="both"/>
        <w:rPr>
          <w:color w:val="000000"/>
        </w:rPr>
      </w:pPr>
      <w:r>
        <w:rPr>
          <w:color w:val="000000"/>
        </w:rPr>
        <w:t>             There was nothing to report. </w:t>
      </w:r>
    </w:p>
    <w:p w14:paraId="16AEC505" w14:textId="4A493D20" w:rsidR="00B5690E" w:rsidRDefault="00B5690E" w:rsidP="00B5690E">
      <w:pPr>
        <w:pStyle w:val="NormalWeb"/>
        <w:spacing w:before="0" w:beforeAutospacing="0" w:after="0" w:afterAutospacing="0"/>
        <w:jc w:val="both"/>
        <w:rPr>
          <w:color w:val="000000"/>
        </w:rPr>
      </w:pPr>
    </w:p>
    <w:p w14:paraId="63E1D9FE" w14:textId="67FF5114" w:rsidR="00B5690E" w:rsidRDefault="00B5690E" w:rsidP="009056BF">
      <w:pPr>
        <w:pStyle w:val="NormalWeb"/>
        <w:spacing w:before="0" w:beforeAutospacing="0" w:after="0" w:afterAutospacing="0"/>
        <w:jc w:val="both"/>
        <w:rPr>
          <w:b/>
          <w:bCs/>
          <w:color w:val="000000"/>
        </w:rPr>
      </w:pPr>
      <w:r>
        <w:rPr>
          <w:b/>
          <w:bCs/>
          <w:color w:val="000000"/>
        </w:rPr>
        <w:t xml:space="preserve">14.       Items to </w:t>
      </w:r>
      <w:r w:rsidR="009056BF">
        <w:rPr>
          <w:b/>
          <w:bCs/>
          <w:color w:val="000000"/>
        </w:rPr>
        <w:t>Pay</w:t>
      </w:r>
      <w:r w:rsidR="00A43ED8">
        <w:rPr>
          <w:b/>
          <w:bCs/>
          <w:color w:val="000000"/>
        </w:rPr>
        <w:t>:</w:t>
      </w:r>
    </w:p>
    <w:p w14:paraId="1BB015EB" w14:textId="7DF30A9E" w:rsidR="008A7AB2" w:rsidRPr="00FB1CC6" w:rsidRDefault="002E383C" w:rsidP="00FB1CC6">
      <w:pPr>
        <w:pStyle w:val="NormalWeb"/>
        <w:spacing w:before="0" w:beforeAutospacing="0" w:after="0" w:afterAutospacing="0"/>
        <w:ind w:left="624"/>
        <w:jc w:val="both"/>
        <w:rPr>
          <w:color w:val="000000"/>
        </w:rPr>
      </w:pPr>
      <w:r w:rsidRPr="008D3622">
        <w:rPr>
          <w:color w:val="000000"/>
        </w:rPr>
        <w:t xml:space="preserve">Details had been previously </w:t>
      </w:r>
      <w:r w:rsidR="008D3622" w:rsidRPr="008D3622">
        <w:rPr>
          <w:color w:val="000000"/>
        </w:rPr>
        <w:t>circulated to all Cllrs</w:t>
      </w:r>
      <w:r w:rsidR="00131399">
        <w:rPr>
          <w:color w:val="000000"/>
        </w:rPr>
        <w:t xml:space="preserve"> </w:t>
      </w:r>
      <w:r w:rsidR="00EB6D9F">
        <w:rPr>
          <w:color w:val="000000"/>
        </w:rPr>
        <w:t>with a</w:t>
      </w:r>
      <w:r w:rsidR="0057766C">
        <w:rPr>
          <w:color w:val="000000"/>
        </w:rPr>
        <w:t>n additional five i</w:t>
      </w:r>
      <w:r w:rsidR="00131399">
        <w:rPr>
          <w:color w:val="000000"/>
        </w:rPr>
        <w:t>tems</w:t>
      </w:r>
      <w:r w:rsidR="00EB6D9F">
        <w:rPr>
          <w:color w:val="000000"/>
        </w:rPr>
        <w:t xml:space="preserve"> waiting</w:t>
      </w:r>
      <w:r w:rsidR="00FD59DA">
        <w:rPr>
          <w:color w:val="000000"/>
        </w:rPr>
        <w:t xml:space="preserve"> for approval. </w:t>
      </w:r>
      <w:r w:rsidR="00131399">
        <w:rPr>
          <w:color w:val="000000"/>
        </w:rPr>
        <w:t xml:space="preserve"> </w:t>
      </w:r>
      <w:r w:rsidR="00172DAB">
        <w:rPr>
          <w:color w:val="000000"/>
        </w:rPr>
        <w:t>All payments</w:t>
      </w:r>
      <w:r w:rsidR="00D03622">
        <w:rPr>
          <w:color w:val="000000"/>
        </w:rPr>
        <w:t xml:space="preserve"> were </w:t>
      </w:r>
      <w:r w:rsidR="00D03622" w:rsidRPr="00CB4083">
        <w:rPr>
          <w:b/>
          <w:bCs/>
          <w:color w:val="000000"/>
        </w:rPr>
        <w:t>PROPOSED FOR APPROVAL</w:t>
      </w:r>
      <w:r w:rsidR="00644EB2">
        <w:rPr>
          <w:b/>
          <w:bCs/>
          <w:color w:val="000000"/>
        </w:rPr>
        <w:t xml:space="preserve"> </w:t>
      </w:r>
      <w:r w:rsidR="00CB0DA6">
        <w:rPr>
          <w:color w:val="000000"/>
        </w:rPr>
        <w:t xml:space="preserve">by </w:t>
      </w:r>
      <w:r w:rsidR="003E5EE9">
        <w:rPr>
          <w:color w:val="000000"/>
        </w:rPr>
        <w:t>Cllr</w:t>
      </w:r>
      <w:r w:rsidR="00583D45">
        <w:rPr>
          <w:color w:val="000000"/>
        </w:rPr>
        <w:t xml:space="preserve"> Jones</w:t>
      </w:r>
      <w:r w:rsidR="00C65269">
        <w:rPr>
          <w:color w:val="000000"/>
        </w:rPr>
        <w:t xml:space="preserve"> </w:t>
      </w:r>
      <w:r w:rsidR="003E5EE9">
        <w:rPr>
          <w:color w:val="000000"/>
        </w:rPr>
        <w:t xml:space="preserve">and </w:t>
      </w:r>
      <w:r w:rsidR="003E5EE9" w:rsidRPr="00CB4083">
        <w:rPr>
          <w:b/>
          <w:bCs/>
          <w:color w:val="000000"/>
        </w:rPr>
        <w:t>SECONDED</w:t>
      </w:r>
      <w:r w:rsidR="003E5EE9">
        <w:rPr>
          <w:color w:val="000000"/>
        </w:rPr>
        <w:t xml:space="preserve"> by Cllr</w:t>
      </w:r>
      <w:r w:rsidR="006F7391">
        <w:rPr>
          <w:color w:val="000000"/>
        </w:rPr>
        <w:t xml:space="preserve"> </w:t>
      </w:r>
      <w:r w:rsidR="00583D45">
        <w:rPr>
          <w:color w:val="000000"/>
        </w:rPr>
        <w:t>Webs</w:t>
      </w:r>
      <w:r w:rsidR="00DC1906">
        <w:rPr>
          <w:color w:val="000000"/>
        </w:rPr>
        <w:t>ter</w:t>
      </w:r>
      <w:r w:rsidR="00006D70" w:rsidRPr="00C65269">
        <w:rPr>
          <w:color w:val="000000"/>
        </w:rPr>
        <w:t>.</w:t>
      </w:r>
    </w:p>
    <w:p w14:paraId="095C255B" w14:textId="254800E4" w:rsidR="00F47F4E" w:rsidRDefault="008A7AB2" w:rsidP="00F47F4E">
      <w:pPr>
        <w:pStyle w:val="NormalWeb"/>
        <w:spacing w:before="0" w:beforeAutospacing="0" w:after="0" w:afterAutospacing="0"/>
        <w:ind w:left="624"/>
        <w:jc w:val="both"/>
        <w:rPr>
          <w:b/>
          <w:bCs/>
          <w:color w:val="000000"/>
        </w:rPr>
      </w:pPr>
      <w:r w:rsidRPr="00CB4083">
        <w:rPr>
          <w:b/>
          <w:bCs/>
          <w:color w:val="000000"/>
        </w:rPr>
        <w:t>In Favour</w:t>
      </w:r>
      <w:r w:rsidR="001A6106" w:rsidRPr="00CB4083">
        <w:rPr>
          <w:b/>
          <w:bCs/>
          <w:color w:val="000000"/>
        </w:rPr>
        <w:tab/>
      </w:r>
      <w:r w:rsidR="001A6106" w:rsidRPr="00CB4083">
        <w:rPr>
          <w:b/>
          <w:bCs/>
          <w:color w:val="000000"/>
        </w:rPr>
        <w:tab/>
        <w:t>1</w:t>
      </w:r>
      <w:r w:rsidR="000F4B8A">
        <w:rPr>
          <w:b/>
          <w:bCs/>
          <w:color w:val="000000"/>
        </w:rPr>
        <w:t>3</w:t>
      </w:r>
    </w:p>
    <w:p w14:paraId="05F56E2F" w14:textId="0378F227" w:rsidR="00F47F4E" w:rsidRDefault="001A6106" w:rsidP="00F47F4E">
      <w:pPr>
        <w:pStyle w:val="NormalWeb"/>
        <w:spacing w:before="0" w:beforeAutospacing="0" w:after="0" w:afterAutospacing="0"/>
        <w:ind w:left="624"/>
        <w:jc w:val="both"/>
        <w:rPr>
          <w:b/>
          <w:bCs/>
          <w:color w:val="000000"/>
        </w:rPr>
      </w:pPr>
      <w:r w:rsidRPr="00CB4083">
        <w:rPr>
          <w:b/>
          <w:bCs/>
          <w:color w:val="000000"/>
        </w:rPr>
        <w:t>Against</w:t>
      </w:r>
      <w:r w:rsidRPr="00CB4083">
        <w:rPr>
          <w:b/>
          <w:bCs/>
          <w:color w:val="000000"/>
        </w:rPr>
        <w:tab/>
      </w:r>
      <w:r w:rsidRPr="00CB4083">
        <w:rPr>
          <w:b/>
          <w:bCs/>
          <w:color w:val="000000"/>
        </w:rPr>
        <w:tab/>
      </w:r>
      <w:r w:rsidR="00F47F4E">
        <w:rPr>
          <w:b/>
          <w:bCs/>
          <w:color w:val="000000"/>
        </w:rPr>
        <w:tab/>
      </w:r>
      <w:r w:rsidR="00D56E42">
        <w:rPr>
          <w:b/>
          <w:bCs/>
          <w:color w:val="000000"/>
        </w:rPr>
        <w:t xml:space="preserve"> </w:t>
      </w:r>
      <w:r w:rsidR="00300BDD">
        <w:rPr>
          <w:b/>
          <w:bCs/>
          <w:color w:val="000000"/>
        </w:rPr>
        <w:t>0</w:t>
      </w:r>
    </w:p>
    <w:p w14:paraId="12E7D7AE" w14:textId="51EE81EE" w:rsidR="001A6106" w:rsidRPr="00CB4083" w:rsidRDefault="001A6106" w:rsidP="00F47F4E">
      <w:pPr>
        <w:pStyle w:val="NormalWeb"/>
        <w:spacing w:before="0" w:beforeAutospacing="0" w:after="0" w:afterAutospacing="0"/>
        <w:ind w:left="624"/>
        <w:jc w:val="both"/>
        <w:rPr>
          <w:b/>
          <w:bCs/>
          <w:color w:val="000000"/>
        </w:rPr>
      </w:pPr>
      <w:r w:rsidRPr="00CB4083">
        <w:rPr>
          <w:b/>
          <w:bCs/>
          <w:color w:val="000000"/>
        </w:rPr>
        <w:t>Abs</w:t>
      </w:r>
      <w:r w:rsidR="00CB4083" w:rsidRPr="00CB4083">
        <w:rPr>
          <w:b/>
          <w:bCs/>
          <w:color w:val="000000"/>
        </w:rPr>
        <w:t>tentions</w:t>
      </w:r>
      <w:r w:rsidR="00CB4083" w:rsidRPr="00CB4083">
        <w:rPr>
          <w:b/>
          <w:bCs/>
          <w:color w:val="000000"/>
        </w:rPr>
        <w:tab/>
      </w:r>
      <w:r w:rsidR="00CB4083" w:rsidRPr="00CB4083">
        <w:rPr>
          <w:b/>
          <w:bCs/>
          <w:color w:val="000000"/>
        </w:rPr>
        <w:tab/>
      </w:r>
      <w:r w:rsidR="00D56E42">
        <w:rPr>
          <w:b/>
          <w:bCs/>
          <w:color w:val="000000"/>
        </w:rPr>
        <w:t xml:space="preserve"> </w:t>
      </w:r>
      <w:r w:rsidR="00CB4083" w:rsidRPr="00CB4083">
        <w:rPr>
          <w:b/>
          <w:bCs/>
          <w:color w:val="000000"/>
        </w:rPr>
        <w:t>0</w:t>
      </w:r>
    </w:p>
    <w:p w14:paraId="1AEF8863" w14:textId="3AE8C320" w:rsidR="00CB4083" w:rsidRPr="00CB4083" w:rsidRDefault="00CB4083" w:rsidP="00300BDD">
      <w:pPr>
        <w:pStyle w:val="NormalWeb"/>
        <w:spacing w:before="0" w:beforeAutospacing="0" w:after="0" w:afterAutospacing="0"/>
        <w:ind w:left="624"/>
        <w:jc w:val="both"/>
        <w:rPr>
          <w:b/>
          <w:bCs/>
          <w:color w:val="000000"/>
        </w:rPr>
      </w:pPr>
      <w:r w:rsidRPr="00CB4083">
        <w:rPr>
          <w:b/>
          <w:bCs/>
          <w:color w:val="000000"/>
        </w:rPr>
        <w:t>CARRIED UNANIMOUSLY</w:t>
      </w:r>
    </w:p>
    <w:p w14:paraId="191E8D43" w14:textId="77777777" w:rsidR="008A7AB2" w:rsidRDefault="008A7AB2" w:rsidP="006E4EB2">
      <w:pPr>
        <w:pStyle w:val="NormalWeb"/>
        <w:spacing w:before="0" w:beforeAutospacing="0" w:after="0" w:afterAutospacing="0"/>
        <w:ind w:firstLine="720"/>
        <w:jc w:val="center"/>
        <w:rPr>
          <w:color w:val="000000"/>
        </w:rPr>
      </w:pPr>
    </w:p>
    <w:p w14:paraId="3C7C8729" w14:textId="6E5EF253" w:rsidR="008A7AB2" w:rsidRDefault="008A7AB2" w:rsidP="00FB1CC6">
      <w:pPr>
        <w:pStyle w:val="NormalWeb"/>
        <w:spacing w:before="0" w:beforeAutospacing="0" w:after="0" w:afterAutospacing="0"/>
        <w:ind w:firstLine="720"/>
        <w:rPr>
          <w:color w:val="000000"/>
        </w:rPr>
      </w:pPr>
    </w:p>
    <w:p w14:paraId="27EA412D" w14:textId="77777777" w:rsidR="008238E0" w:rsidRPr="0064235F" w:rsidRDefault="008238E0" w:rsidP="00FB1CC6">
      <w:pPr>
        <w:pStyle w:val="NormalWeb"/>
        <w:spacing w:before="0" w:beforeAutospacing="0" w:after="0" w:afterAutospacing="0"/>
        <w:ind w:firstLine="720"/>
        <w:rPr>
          <w:b/>
          <w:bCs/>
          <w:color w:val="000000"/>
        </w:rPr>
      </w:pPr>
    </w:p>
    <w:p w14:paraId="1DA91821" w14:textId="0CF8B676" w:rsidR="00B5690E" w:rsidRDefault="00B5690E" w:rsidP="006E4EB2">
      <w:pPr>
        <w:pStyle w:val="NormalWeb"/>
        <w:spacing w:before="0" w:beforeAutospacing="0" w:after="0" w:afterAutospacing="0"/>
        <w:ind w:firstLine="720"/>
        <w:jc w:val="center"/>
        <w:rPr>
          <w:rFonts w:ascii="Helvetica" w:hAnsi="Helvetica" w:cs="Helvetica"/>
          <w:sz w:val="20"/>
          <w:szCs w:val="20"/>
        </w:rPr>
      </w:pPr>
      <w:r>
        <w:rPr>
          <w:color w:val="000000"/>
        </w:rPr>
        <w:t>There being nothing further to discuss the meeting ended at</w:t>
      </w:r>
      <w:r w:rsidR="00E04CE3">
        <w:rPr>
          <w:color w:val="000000"/>
        </w:rPr>
        <w:t xml:space="preserve"> </w:t>
      </w:r>
      <w:r w:rsidR="00C27A55">
        <w:rPr>
          <w:color w:val="000000"/>
        </w:rPr>
        <w:t>8.40</w:t>
      </w:r>
      <w:r>
        <w:rPr>
          <w:color w:val="000000"/>
        </w:rPr>
        <w:t>pm.</w:t>
      </w:r>
      <w:r>
        <w:rPr>
          <w:b/>
          <w:bCs/>
        </w:rPr>
        <w:t xml:space="preserve"> </w:t>
      </w:r>
      <w:r>
        <w:t>  </w:t>
      </w:r>
    </w:p>
    <w:p w14:paraId="5EBC78D9" w14:textId="06ECD2A5" w:rsidR="00723A3F" w:rsidRPr="00F26357" w:rsidRDefault="00B5690E" w:rsidP="00F26357">
      <w:pPr>
        <w:pStyle w:val="NormalWeb"/>
        <w:spacing w:before="0" w:beforeAutospacing="0" w:after="0" w:afterAutospacing="0"/>
        <w:ind w:firstLine="720"/>
        <w:rPr>
          <w:rFonts w:ascii="Helvetica" w:hAnsi="Helvetica" w:cs="Helvetica"/>
          <w:sz w:val="20"/>
          <w:szCs w:val="20"/>
        </w:rPr>
      </w:pPr>
      <w:r>
        <w:rPr>
          <w:color w:val="000000"/>
        </w:rPr>
        <w:t>   </w:t>
      </w:r>
    </w:p>
    <w:p w14:paraId="766BE0CA" w14:textId="77777777" w:rsidR="009A44AF" w:rsidRDefault="009A44AF" w:rsidP="00723A3F">
      <w:pPr>
        <w:pStyle w:val="NormalWeb"/>
        <w:spacing w:before="0" w:beforeAutospacing="0" w:after="0" w:afterAutospacing="0"/>
        <w:ind w:firstLine="720"/>
        <w:jc w:val="center"/>
        <w:rPr>
          <w:b/>
          <w:bCs/>
          <w:color w:val="000000"/>
        </w:rPr>
      </w:pPr>
    </w:p>
    <w:p w14:paraId="70991EDA" w14:textId="77777777" w:rsidR="005B0CD7" w:rsidRDefault="00B5690E" w:rsidP="00723A3F">
      <w:pPr>
        <w:pStyle w:val="NormalWeb"/>
        <w:spacing w:before="0" w:beforeAutospacing="0" w:after="0" w:afterAutospacing="0"/>
        <w:ind w:firstLine="720"/>
        <w:jc w:val="center"/>
        <w:rPr>
          <w:b/>
          <w:bCs/>
          <w:color w:val="000000"/>
        </w:rPr>
      </w:pPr>
      <w:r>
        <w:rPr>
          <w:b/>
          <w:bCs/>
          <w:color w:val="000000"/>
        </w:rPr>
        <w:t xml:space="preserve">The next meeting of Aldeburgh Town Council will </w:t>
      </w:r>
      <w:r w:rsidR="005B0CD7">
        <w:rPr>
          <w:b/>
          <w:bCs/>
          <w:color w:val="000000"/>
        </w:rPr>
        <w:t xml:space="preserve">be held remotely </w:t>
      </w:r>
      <w:r>
        <w:rPr>
          <w:b/>
          <w:bCs/>
          <w:color w:val="000000"/>
        </w:rPr>
        <w:t>on</w:t>
      </w:r>
      <w:r w:rsidR="005B0CD7">
        <w:rPr>
          <w:b/>
          <w:bCs/>
          <w:color w:val="000000"/>
        </w:rPr>
        <w:t xml:space="preserve"> </w:t>
      </w:r>
    </w:p>
    <w:p w14:paraId="039FA87A" w14:textId="1B63E3CA" w:rsidR="00B5690E" w:rsidRDefault="00640D25" w:rsidP="00DA7357">
      <w:pPr>
        <w:pStyle w:val="NormalWeb"/>
        <w:spacing w:before="0" w:beforeAutospacing="0" w:after="0" w:afterAutospacing="0"/>
        <w:ind w:firstLine="720"/>
        <w:jc w:val="center"/>
        <w:rPr>
          <w:b/>
          <w:bCs/>
          <w:color w:val="000000"/>
        </w:rPr>
      </w:pPr>
      <w:r>
        <w:rPr>
          <w:b/>
          <w:bCs/>
          <w:color w:val="000000"/>
        </w:rPr>
        <w:t xml:space="preserve">Monday </w:t>
      </w:r>
      <w:r w:rsidR="001C5A22">
        <w:rPr>
          <w:b/>
          <w:bCs/>
          <w:color w:val="000000"/>
        </w:rPr>
        <w:t>February 8th</w:t>
      </w:r>
      <w:r w:rsidR="006F7391">
        <w:rPr>
          <w:b/>
          <w:bCs/>
          <w:color w:val="000000"/>
        </w:rPr>
        <w:t xml:space="preserve"> </w:t>
      </w:r>
      <w:r w:rsidR="005B0CD7">
        <w:rPr>
          <w:b/>
          <w:bCs/>
          <w:color w:val="000000"/>
        </w:rPr>
        <w:t>202</w:t>
      </w:r>
      <w:r w:rsidR="007146C7">
        <w:rPr>
          <w:b/>
          <w:bCs/>
          <w:color w:val="000000"/>
        </w:rPr>
        <w:t>1</w:t>
      </w:r>
      <w:r w:rsidR="005B0CD7">
        <w:rPr>
          <w:b/>
          <w:bCs/>
          <w:color w:val="000000"/>
        </w:rPr>
        <w:t xml:space="preserve"> at 7.00 pm</w:t>
      </w:r>
      <w:r w:rsidR="00B5690E">
        <w:rPr>
          <w:b/>
          <w:bCs/>
          <w:color w:val="000000"/>
        </w:rPr>
        <w:t xml:space="preserve"> </w:t>
      </w:r>
    </w:p>
    <w:p w14:paraId="30219DE0" w14:textId="77777777" w:rsidR="00F357FB" w:rsidRDefault="00F357FB" w:rsidP="00F357FB">
      <w:pPr>
        <w:pStyle w:val="NormalWeb"/>
        <w:spacing w:before="0" w:beforeAutospacing="0" w:after="0" w:afterAutospacing="0"/>
        <w:ind w:firstLine="720"/>
        <w:rPr>
          <w:b/>
          <w:bCs/>
          <w:color w:val="000000"/>
        </w:rPr>
      </w:pPr>
    </w:p>
    <w:p w14:paraId="3A79E35D" w14:textId="77777777" w:rsidR="00DA7357" w:rsidRDefault="00DA7357" w:rsidP="00DA7357">
      <w:pPr>
        <w:pStyle w:val="NormalWeb"/>
        <w:spacing w:before="0" w:beforeAutospacing="0" w:after="0" w:afterAutospacing="0"/>
        <w:ind w:firstLine="720"/>
        <w:jc w:val="center"/>
        <w:rPr>
          <w:rFonts w:ascii="Helvetica" w:hAnsi="Helvetica" w:cs="Helvetica"/>
          <w:sz w:val="20"/>
          <w:szCs w:val="20"/>
        </w:rPr>
      </w:pPr>
    </w:p>
    <w:p w14:paraId="24805791" w14:textId="090E1E65" w:rsidR="007D13D9" w:rsidRDefault="00B5690E" w:rsidP="00203FB2">
      <w:pPr>
        <w:pStyle w:val="NormalWeb"/>
        <w:spacing w:before="0" w:beforeAutospacing="0" w:after="0" w:afterAutospacing="0"/>
        <w:rPr>
          <w:rFonts w:ascii="Helvetica" w:eastAsiaTheme="minorHAnsi" w:hAnsi="Helvetica" w:cs="Helvetica"/>
          <w:sz w:val="20"/>
          <w:szCs w:val="20"/>
        </w:rPr>
      </w:pPr>
      <w:r>
        <w:rPr>
          <w:rFonts w:ascii="Arial" w:hAnsi="Arial" w:cs="Arial"/>
          <w:color w:val="000000"/>
          <w:sz w:val="20"/>
          <w:szCs w:val="20"/>
        </w:rPr>
        <w:t>  </w:t>
      </w:r>
      <w:r w:rsidR="007D13D9">
        <w:rPr>
          <w:rFonts w:ascii="Helvetica" w:eastAsiaTheme="minorHAnsi" w:hAnsi="Helvetica" w:cs="Helvetica"/>
          <w:sz w:val="20"/>
          <w:szCs w:val="20"/>
        </w:rPr>
        <w:br w:type="page"/>
      </w:r>
    </w:p>
    <w:p w14:paraId="4B2C3879" w14:textId="7A7F469B" w:rsidR="005D06FD" w:rsidRPr="00535CC6" w:rsidRDefault="005D06FD" w:rsidP="00573E69">
      <w:pPr>
        <w:pStyle w:val="NormalWeb"/>
        <w:spacing w:before="0" w:beforeAutospacing="0" w:after="0" w:afterAutospacing="0"/>
        <w:rPr>
          <w:rFonts w:eastAsiaTheme="minorHAnsi"/>
        </w:rPr>
      </w:pPr>
    </w:p>
    <w:p w14:paraId="7FC4A18A" w14:textId="2DF1AFBD" w:rsidR="005D06FD" w:rsidRPr="00535CC6" w:rsidRDefault="005D06FD" w:rsidP="005D06FD">
      <w:pPr>
        <w:pStyle w:val="NormalWeb"/>
        <w:spacing w:before="0" w:beforeAutospacing="0" w:after="0" w:afterAutospacing="0"/>
        <w:jc w:val="center"/>
        <w:rPr>
          <w:rFonts w:eastAsiaTheme="minorHAnsi"/>
          <w:b/>
          <w:bCs/>
          <w:u w:val="single"/>
        </w:rPr>
      </w:pPr>
      <w:r w:rsidRPr="00535CC6">
        <w:rPr>
          <w:rFonts w:eastAsiaTheme="minorHAnsi"/>
          <w:b/>
          <w:bCs/>
          <w:u w:val="single"/>
        </w:rPr>
        <w:t>APPENDIX ONE</w:t>
      </w:r>
      <w:r w:rsidR="00164265" w:rsidRPr="00535CC6">
        <w:rPr>
          <w:rFonts w:eastAsiaTheme="minorHAnsi"/>
          <w:b/>
          <w:bCs/>
          <w:u w:val="single"/>
        </w:rPr>
        <w:t xml:space="preserve"> (unedited)</w:t>
      </w:r>
    </w:p>
    <w:p w14:paraId="6CEA3EC8" w14:textId="71776CB9" w:rsidR="005D06FD" w:rsidRPr="00535CC6" w:rsidRDefault="005D06FD" w:rsidP="005D06FD">
      <w:pPr>
        <w:pStyle w:val="NormalWeb"/>
        <w:spacing w:before="0" w:beforeAutospacing="0" w:after="0" w:afterAutospacing="0"/>
        <w:jc w:val="center"/>
        <w:rPr>
          <w:rFonts w:eastAsiaTheme="minorHAnsi"/>
          <w:b/>
          <w:bCs/>
          <w:u w:val="single"/>
        </w:rPr>
      </w:pPr>
    </w:p>
    <w:p w14:paraId="58E65A03" w14:textId="77777777" w:rsidR="005D06FD" w:rsidRPr="00535CC6" w:rsidRDefault="005D06FD" w:rsidP="005D06FD">
      <w:pPr>
        <w:rPr>
          <w:rFonts w:cs="Times New Roman"/>
          <w:b/>
          <w:u w:val="single"/>
        </w:rPr>
      </w:pPr>
      <w:r w:rsidRPr="00535CC6">
        <w:rPr>
          <w:rFonts w:cs="Times New Roman"/>
          <w:b/>
          <w:u w:val="single"/>
        </w:rPr>
        <w:t>Energy Projects report to ATC meeting 11</w:t>
      </w:r>
      <w:r w:rsidRPr="00535CC6">
        <w:rPr>
          <w:rFonts w:cs="Times New Roman"/>
          <w:b/>
          <w:u w:val="single"/>
          <w:vertAlign w:val="superscript"/>
        </w:rPr>
        <w:t>th</w:t>
      </w:r>
      <w:r w:rsidRPr="00535CC6">
        <w:rPr>
          <w:rFonts w:cs="Times New Roman"/>
          <w:b/>
          <w:u w:val="single"/>
        </w:rPr>
        <w:t xml:space="preserve"> January 2021</w:t>
      </w:r>
    </w:p>
    <w:p w14:paraId="63E9878F" w14:textId="77777777" w:rsidR="00164265" w:rsidRPr="00535CC6" w:rsidRDefault="00164265" w:rsidP="005D06FD">
      <w:pPr>
        <w:rPr>
          <w:rFonts w:cs="Times New Roman"/>
          <w:b/>
        </w:rPr>
      </w:pPr>
    </w:p>
    <w:p w14:paraId="18180E97" w14:textId="519F360E" w:rsidR="005D06FD" w:rsidRPr="00535CC6" w:rsidRDefault="005D06FD" w:rsidP="005D06FD">
      <w:pPr>
        <w:rPr>
          <w:rFonts w:cs="Times New Roman"/>
        </w:rPr>
      </w:pPr>
      <w:r w:rsidRPr="00535CC6">
        <w:rPr>
          <w:rFonts w:cs="Times New Roman"/>
          <w:b/>
        </w:rPr>
        <w:t>National policy</w:t>
      </w:r>
      <w:r w:rsidRPr="00535CC6">
        <w:rPr>
          <w:rFonts w:cs="Times New Roman"/>
        </w:rPr>
        <w:t xml:space="preserve"> – three new policy documents you may wish to look at, are:</w:t>
      </w:r>
    </w:p>
    <w:p w14:paraId="6DF4871A" w14:textId="77777777" w:rsidR="005D06FD" w:rsidRPr="00535CC6" w:rsidRDefault="005D06FD" w:rsidP="005D06FD">
      <w:pPr>
        <w:rPr>
          <w:rFonts w:cs="Times New Roman"/>
          <w:color w:val="000000"/>
          <w:bdr w:val="none" w:sz="0" w:space="0" w:color="auto" w:frame="1"/>
        </w:rPr>
      </w:pPr>
      <w:hyperlink r:id="rId12" w:tgtFrame="_blank" w:history="1">
        <w:r w:rsidRPr="00535CC6">
          <w:rPr>
            <w:rStyle w:val="Hyperlink"/>
            <w:rFonts w:cs="Times New Roman"/>
            <w:bdr w:val="none" w:sz="0" w:space="0" w:color="auto" w:frame="1"/>
          </w:rPr>
          <w:t>Offshore Transmission Network Review</w:t>
        </w:r>
      </w:hyperlink>
      <w:r w:rsidRPr="00535CC6">
        <w:rPr>
          <w:rFonts w:cs="Times New Roman"/>
          <w:color w:val="000000"/>
          <w:bdr w:val="none" w:sz="0" w:space="0" w:color="auto" w:frame="1"/>
        </w:rPr>
        <w:t xml:space="preserve"> , </w:t>
      </w:r>
      <w:hyperlink r:id="rId13" w:tgtFrame="_blank" w:history="1">
        <w:r w:rsidRPr="00535CC6">
          <w:rPr>
            <w:rStyle w:val="Hyperlink"/>
            <w:rFonts w:cs="Times New Roman"/>
            <w:bdr w:val="none" w:sz="0" w:space="0" w:color="auto" w:frame="1"/>
          </w:rPr>
          <w:t>National Grid ESO's Offshore Coordination Report</w:t>
        </w:r>
      </w:hyperlink>
      <w:r w:rsidRPr="00535CC6">
        <w:rPr>
          <w:rFonts w:cs="Times New Roman"/>
          <w:color w:val="000000"/>
          <w:bdr w:val="none" w:sz="0" w:space="0" w:color="auto" w:frame="1"/>
        </w:rPr>
        <w:t xml:space="preserve"> and The Gov White Paper </w:t>
      </w:r>
      <w:hyperlink r:id="rId14" w:tgtFrame="_blank" w:history="1">
        <w:r w:rsidRPr="00535CC6">
          <w:rPr>
            <w:rStyle w:val="Hyperlink"/>
            <w:rFonts w:cs="Times New Roman"/>
            <w:bdr w:val="none" w:sz="0" w:space="0" w:color="auto" w:frame="1"/>
          </w:rPr>
          <w:t>Powering Our Net Zero Future: Energy White Paper</w:t>
        </w:r>
      </w:hyperlink>
      <w:r w:rsidRPr="00535CC6">
        <w:rPr>
          <w:rFonts w:cs="Times New Roman"/>
          <w:color w:val="000000"/>
          <w:bdr w:val="none" w:sz="0" w:space="0" w:color="auto" w:frame="1"/>
        </w:rPr>
        <w:t xml:space="preserve"> published Dec 2020.    All these mention the benefits of integrated approaches; however, the real danger is that either Friston could be made the central energy Hub for the region, and/or that any policy changes are made too late to influence the DCOs for SPR or SZC thus will not prevent the harm to, and destruction of, our area.</w:t>
      </w:r>
    </w:p>
    <w:p w14:paraId="21A79BA0" w14:textId="77777777" w:rsidR="00164265" w:rsidRPr="00535CC6" w:rsidRDefault="00164265" w:rsidP="005D06FD">
      <w:pPr>
        <w:rPr>
          <w:rFonts w:cs="Times New Roman"/>
          <w:b/>
        </w:rPr>
      </w:pPr>
    </w:p>
    <w:p w14:paraId="58EFDEE3" w14:textId="110255F0" w:rsidR="005D06FD" w:rsidRPr="00535CC6" w:rsidRDefault="005D06FD" w:rsidP="005D06FD">
      <w:pPr>
        <w:rPr>
          <w:rFonts w:cs="Times New Roman"/>
          <w:b/>
        </w:rPr>
      </w:pPr>
      <w:r w:rsidRPr="00535CC6">
        <w:rPr>
          <w:rFonts w:cs="Times New Roman"/>
          <w:b/>
        </w:rPr>
        <w:t>Scottish Power Renewables DCO:</w:t>
      </w:r>
    </w:p>
    <w:p w14:paraId="0546A0C8" w14:textId="77777777" w:rsidR="005D06FD" w:rsidRPr="00535CC6" w:rsidRDefault="005D06FD" w:rsidP="005D06FD">
      <w:pPr>
        <w:rPr>
          <w:rFonts w:cs="Times New Roman"/>
        </w:rPr>
      </w:pPr>
      <w:r w:rsidRPr="00535CC6">
        <w:rPr>
          <w:rFonts w:cs="Times New Roman"/>
        </w:rPr>
        <w:t>We are half way through the Examination phase of the DCO for EA1N and EA2 which will finish on 6</w:t>
      </w:r>
      <w:r w:rsidRPr="00535CC6">
        <w:rPr>
          <w:rFonts w:cs="Times New Roman"/>
          <w:vertAlign w:val="superscript"/>
        </w:rPr>
        <w:t>th</w:t>
      </w:r>
      <w:r w:rsidRPr="00535CC6">
        <w:rPr>
          <w:rFonts w:cs="Times New Roman"/>
        </w:rPr>
        <w:t xml:space="preserve"> April 2021.  At this point the Planning Inspectorate will then collate and put their recommendation to the Sec of State.  Via the PINS website you can view transcripts or recordings of all the previous hearings and view the documents sent in by the applicant and interested parties and responses to these, as well as other information that the Planning Inspectorate has requested.  The following are the key events (all via Zoom) with the theme they will cover, and the deadline dates by which we can respond to these by;</w:t>
      </w:r>
    </w:p>
    <w:p w14:paraId="0192C4DE" w14:textId="4408F38F" w:rsidR="005D06FD" w:rsidRPr="00535CC6" w:rsidRDefault="005D06FD" w:rsidP="005D06FD">
      <w:pPr>
        <w:rPr>
          <w:rFonts w:cs="Times New Roman"/>
        </w:rPr>
      </w:pPr>
      <w:r w:rsidRPr="00535CC6">
        <w:rPr>
          <w:rFonts w:cs="Times New Roman"/>
        </w:rPr>
        <w:t>Wednesday 13</w:t>
      </w:r>
      <w:r w:rsidRPr="00535CC6">
        <w:rPr>
          <w:rFonts w:cs="Times New Roman"/>
          <w:vertAlign w:val="superscript"/>
        </w:rPr>
        <w:t>th</w:t>
      </w:r>
      <w:r w:rsidRPr="00535CC6">
        <w:rPr>
          <w:rFonts w:cs="Times New Roman"/>
        </w:rPr>
        <w:t xml:space="preserve"> January = Deadline 4 for responses to Rule 17 request from PINS for further information from SPR, NG and OFGEM etc.   </w:t>
      </w:r>
      <w:r w:rsidR="005E272B" w:rsidRPr="00535CC6">
        <w:rPr>
          <w:rFonts w:cs="Times New Roman"/>
        </w:rPr>
        <w:t>Also,</w:t>
      </w:r>
      <w:r w:rsidRPr="00535CC6">
        <w:rPr>
          <w:rFonts w:cs="Times New Roman"/>
        </w:rPr>
        <w:t xml:space="preserve"> responses to the application by SPR for additional land acquisition.</w:t>
      </w:r>
    </w:p>
    <w:p w14:paraId="76973291" w14:textId="77777777" w:rsidR="005D06FD" w:rsidRPr="00535CC6" w:rsidRDefault="005D06FD" w:rsidP="005D06FD">
      <w:pPr>
        <w:rPr>
          <w:rFonts w:cs="Times New Roman"/>
        </w:rPr>
      </w:pPr>
      <w:r w:rsidRPr="00535CC6">
        <w:rPr>
          <w:rFonts w:cs="Times New Roman"/>
        </w:rPr>
        <w:t>Thursday 19</w:t>
      </w:r>
      <w:r w:rsidRPr="00535CC6">
        <w:rPr>
          <w:rFonts w:cs="Times New Roman"/>
          <w:vertAlign w:val="superscript"/>
        </w:rPr>
        <w:t>th</w:t>
      </w:r>
      <w:r w:rsidRPr="00535CC6">
        <w:rPr>
          <w:rFonts w:cs="Times New Roman"/>
        </w:rPr>
        <w:t>/Wednesday 20</w:t>
      </w:r>
      <w:r w:rsidRPr="00535CC6">
        <w:rPr>
          <w:rFonts w:cs="Times New Roman"/>
          <w:vertAlign w:val="superscript"/>
        </w:rPr>
        <w:t xml:space="preserve">th </w:t>
      </w:r>
      <w:r w:rsidRPr="00535CC6">
        <w:rPr>
          <w:rFonts w:cs="Times New Roman"/>
        </w:rPr>
        <w:t>and Thursday 21</w:t>
      </w:r>
      <w:r w:rsidRPr="00535CC6">
        <w:rPr>
          <w:rFonts w:cs="Times New Roman"/>
          <w:vertAlign w:val="superscript"/>
        </w:rPr>
        <w:t>st</w:t>
      </w:r>
      <w:r w:rsidRPr="00535CC6">
        <w:rPr>
          <w:rFonts w:cs="Times New Roman"/>
        </w:rPr>
        <w:t xml:space="preserve"> January = Issues Specific Hearings 3 (Biodiversity &amp; Habitats) 4 (Onshore environment, construction, transport &amp; operational effects) and 5 (socio, economic, land &amp; sea use effects).</w:t>
      </w:r>
    </w:p>
    <w:p w14:paraId="217BCE2E" w14:textId="77777777" w:rsidR="005D06FD" w:rsidRPr="00535CC6" w:rsidRDefault="005D06FD" w:rsidP="005D06FD">
      <w:pPr>
        <w:rPr>
          <w:rFonts w:cs="Times New Roman"/>
        </w:rPr>
      </w:pPr>
      <w:r w:rsidRPr="00535CC6">
        <w:rPr>
          <w:rFonts w:cs="Times New Roman"/>
        </w:rPr>
        <w:t>Friday 22</w:t>
      </w:r>
      <w:r w:rsidRPr="00535CC6">
        <w:rPr>
          <w:rFonts w:cs="Times New Roman"/>
          <w:vertAlign w:val="superscript"/>
        </w:rPr>
        <w:t>nd</w:t>
      </w:r>
      <w:r w:rsidRPr="00535CC6">
        <w:rPr>
          <w:rFonts w:cs="Times New Roman"/>
        </w:rPr>
        <w:t xml:space="preserve"> January – Open Floor Hearing 6</w:t>
      </w:r>
    </w:p>
    <w:p w14:paraId="25A17023" w14:textId="77777777" w:rsidR="005D06FD" w:rsidRPr="00535CC6" w:rsidRDefault="005D06FD" w:rsidP="005D06FD">
      <w:pPr>
        <w:rPr>
          <w:rFonts w:cs="Times New Roman"/>
        </w:rPr>
      </w:pPr>
      <w:r w:rsidRPr="00535CC6">
        <w:rPr>
          <w:rFonts w:cs="Times New Roman"/>
        </w:rPr>
        <w:t>Tuesday 26</w:t>
      </w:r>
      <w:r w:rsidRPr="00535CC6">
        <w:rPr>
          <w:rFonts w:cs="Times New Roman"/>
          <w:vertAlign w:val="superscript"/>
        </w:rPr>
        <w:t>th</w:t>
      </w:r>
      <w:r w:rsidRPr="00535CC6">
        <w:rPr>
          <w:rFonts w:cs="Times New Roman"/>
        </w:rPr>
        <w:t>/Wednesday 27</w:t>
      </w:r>
      <w:r w:rsidRPr="00535CC6">
        <w:rPr>
          <w:rFonts w:cs="Times New Roman"/>
          <w:vertAlign w:val="superscript"/>
        </w:rPr>
        <w:t>th</w:t>
      </w:r>
      <w:r w:rsidRPr="00535CC6">
        <w:rPr>
          <w:rFonts w:cs="Times New Roman"/>
        </w:rPr>
        <w:t xml:space="preserve"> January accompanied site visits (not sure if these will go ahead in this format due to Tier 5 lock down).</w:t>
      </w:r>
    </w:p>
    <w:p w14:paraId="3D57B5BF" w14:textId="77777777" w:rsidR="005D06FD" w:rsidRPr="00535CC6" w:rsidRDefault="005D06FD" w:rsidP="005D06FD">
      <w:pPr>
        <w:rPr>
          <w:rFonts w:cs="Times New Roman"/>
        </w:rPr>
      </w:pPr>
      <w:r w:rsidRPr="00535CC6">
        <w:rPr>
          <w:rFonts w:cs="Times New Roman"/>
        </w:rPr>
        <w:t>Thursday 28</w:t>
      </w:r>
      <w:r w:rsidRPr="00535CC6">
        <w:rPr>
          <w:rFonts w:cs="Times New Roman"/>
          <w:vertAlign w:val="superscript"/>
        </w:rPr>
        <w:t>th</w:t>
      </w:r>
      <w:r w:rsidRPr="00535CC6">
        <w:rPr>
          <w:rFonts w:cs="Times New Roman"/>
        </w:rPr>
        <w:t xml:space="preserve"> January – Open Floor Hearing 7</w:t>
      </w:r>
    </w:p>
    <w:p w14:paraId="68E441B7" w14:textId="77777777" w:rsidR="005D06FD" w:rsidRPr="00535CC6" w:rsidRDefault="005D06FD" w:rsidP="005D06FD">
      <w:pPr>
        <w:rPr>
          <w:rFonts w:cs="Times New Roman"/>
        </w:rPr>
      </w:pPr>
      <w:r w:rsidRPr="00535CC6">
        <w:rPr>
          <w:rFonts w:cs="Times New Roman"/>
        </w:rPr>
        <w:t>Friday 29</w:t>
      </w:r>
      <w:r w:rsidRPr="00535CC6">
        <w:rPr>
          <w:rFonts w:cs="Times New Roman"/>
          <w:vertAlign w:val="superscript"/>
        </w:rPr>
        <w:t>th</w:t>
      </w:r>
      <w:r w:rsidRPr="00535CC6">
        <w:rPr>
          <w:rFonts w:cs="Times New Roman"/>
        </w:rPr>
        <w:t xml:space="preserve"> January – Issue Specific Hearing 6 (on the DCO in general or any other matters).</w:t>
      </w:r>
    </w:p>
    <w:p w14:paraId="17BA07D0" w14:textId="69E180FA" w:rsidR="005D06FD" w:rsidRPr="00535CC6" w:rsidRDefault="005D06FD" w:rsidP="005D06FD">
      <w:pPr>
        <w:rPr>
          <w:rFonts w:cs="Times New Roman"/>
        </w:rPr>
      </w:pPr>
      <w:r w:rsidRPr="00535CC6">
        <w:rPr>
          <w:rFonts w:cs="Times New Roman"/>
        </w:rPr>
        <w:t>Wednesday 3</w:t>
      </w:r>
      <w:r w:rsidRPr="00535CC6">
        <w:rPr>
          <w:rFonts w:cs="Times New Roman"/>
          <w:vertAlign w:val="superscript"/>
        </w:rPr>
        <w:t>rd</w:t>
      </w:r>
      <w:r w:rsidRPr="00535CC6">
        <w:rPr>
          <w:rFonts w:cs="Times New Roman"/>
        </w:rPr>
        <w:t xml:space="preserve"> February = Deadline 5 for responses to all the previous ISH and OFHs since deadline 4.   Then once these are </w:t>
      </w:r>
      <w:r w:rsidR="005E272B" w:rsidRPr="00535CC6">
        <w:rPr>
          <w:rFonts w:cs="Times New Roman"/>
        </w:rPr>
        <w:t>submitted,</w:t>
      </w:r>
      <w:r w:rsidRPr="00535CC6">
        <w:rPr>
          <w:rFonts w:cs="Times New Roman"/>
        </w:rPr>
        <w:t xml:space="preserve"> they will be published, for further response by 24</w:t>
      </w:r>
      <w:r w:rsidRPr="00535CC6">
        <w:rPr>
          <w:rFonts w:cs="Times New Roman"/>
          <w:vertAlign w:val="superscript"/>
        </w:rPr>
        <w:t>th</w:t>
      </w:r>
      <w:r w:rsidRPr="00535CC6">
        <w:rPr>
          <w:rFonts w:cs="Times New Roman"/>
        </w:rPr>
        <w:t xml:space="preserve"> February which is deadline 6.</w:t>
      </w:r>
    </w:p>
    <w:p w14:paraId="3AE9D210" w14:textId="77777777" w:rsidR="00164265" w:rsidRPr="00535CC6" w:rsidRDefault="00164265" w:rsidP="005D06FD">
      <w:pPr>
        <w:rPr>
          <w:rFonts w:cs="Times New Roman"/>
          <w:b/>
        </w:rPr>
      </w:pPr>
    </w:p>
    <w:p w14:paraId="56CA737A" w14:textId="360A0EE2" w:rsidR="005D06FD" w:rsidRPr="00535CC6" w:rsidRDefault="005D06FD" w:rsidP="005D06FD">
      <w:pPr>
        <w:rPr>
          <w:rFonts w:cs="Times New Roman"/>
          <w:b/>
        </w:rPr>
      </w:pPr>
      <w:r w:rsidRPr="00535CC6">
        <w:rPr>
          <w:rFonts w:cs="Times New Roman"/>
          <w:b/>
        </w:rPr>
        <w:t>East Suffolk Council’s position on SPR DCO:</w:t>
      </w:r>
    </w:p>
    <w:p w14:paraId="2FBD0303" w14:textId="77777777" w:rsidR="005D06FD" w:rsidRPr="00535CC6" w:rsidRDefault="005D06FD" w:rsidP="005D06FD">
      <w:pPr>
        <w:rPr>
          <w:rFonts w:cs="Times New Roman"/>
        </w:rPr>
      </w:pPr>
      <w:r w:rsidRPr="00535CC6">
        <w:rPr>
          <w:rFonts w:cs="Times New Roman"/>
        </w:rPr>
        <w:t>As reported to the last meeting, the Council for East Suffolk did not use the word ‘object’ in their verbal response during the last round of Issue Specific Hearings and we were totally surprised and concerned that it appeared that East Suffolk had somehow changed their position.  The cabinet meeting on 5</w:t>
      </w:r>
      <w:r w:rsidRPr="00535CC6">
        <w:rPr>
          <w:rFonts w:cs="Times New Roman"/>
          <w:vertAlign w:val="superscript"/>
        </w:rPr>
        <w:t>th</w:t>
      </w:r>
      <w:r w:rsidRPr="00535CC6">
        <w:rPr>
          <w:rFonts w:cs="Times New Roman"/>
        </w:rPr>
        <w:t xml:space="preserve"> January 2021 has now proposed/agreed this.  See below extracts.  There were no questions or comments by our Ward members at the Cabinet meeting.  The papers for this meeting (attached) provide details of mitigation and compensation which the applicant has offered in negotiation with ES including an administration fee to ES council, a Tourism fund, and funds to enhance the AONB.   Although ES still say they are concerned about noise, design and cumulative impact they mention the ‘investment and jobs’ in the area, quote:</w:t>
      </w:r>
    </w:p>
    <w:p w14:paraId="01294EF4" w14:textId="77777777" w:rsidR="005D06FD" w:rsidRPr="00535CC6" w:rsidRDefault="005D06FD" w:rsidP="005D06FD">
      <w:pPr>
        <w:rPr>
          <w:rFonts w:cs="Times New Roman"/>
        </w:rPr>
      </w:pPr>
      <w:r w:rsidRPr="00535CC6">
        <w:rPr>
          <w:rFonts w:cs="Times New Roman"/>
        </w:rPr>
        <w:t xml:space="preserve">“we recognise the importance economically of this industry </w:t>
      </w:r>
      <w:r w:rsidRPr="00535CC6">
        <w:rPr>
          <w:rFonts w:cs="Times New Roman"/>
          <w:highlight w:val="yellow"/>
        </w:rPr>
        <w:t>to local ports and particularly towns of Lowestoft and Great Yarmouth</w:t>
      </w:r>
      <w:r w:rsidRPr="00535CC6">
        <w:rPr>
          <w:rFonts w:cs="Times New Roman"/>
        </w:rPr>
        <w:t xml:space="preserve">. EA1 awarded a 30-year contract worth £25m and a </w:t>
      </w:r>
      <w:r w:rsidRPr="00535CC6">
        <w:rPr>
          <w:rFonts w:cs="Times New Roman"/>
        </w:rPr>
        <w:lastRenderedPageBreak/>
        <w:t xml:space="preserve">further £45m in construction contracts to companies within 9 miles of Lowestoft.”   </w:t>
      </w:r>
    </w:p>
    <w:p w14:paraId="28C69759" w14:textId="77777777" w:rsidR="005D06FD" w:rsidRPr="00535CC6" w:rsidRDefault="005D06FD" w:rsidP="005D06FD">
      <w:pPr>
        <w:rPr>
          <w:rFonts w:cs="Times New Roman"/>
        </w:rPr>
      </w:pPr>
      <w:r w:rsidRPr="00535CC6">
        <w:rPr>
          <w:rFonts w:eastAsia="Calibri" w:cs="Times New Roman"/>
          <w:color w:val="000000"/>
          <w:lang w:eastAsia="en-GB"/>
        </w:rPr>
        <w:t xml:space="preserve">“following constructive negotiations with SPR the Council has now been presented with an improved set of mitigation/compensation measures in addition to further information/clarification on a number of matters. When these measures are taken collectively, they are considered sufficient to enable a recommendation to be presented </w:t>
      </w:r>
      <w:r w:rsidRPr="00535CC6">
        <w:rPr>
          <w:rFonts w:eastAsia="Calibri" w:cs="Times New Roman"/>
          <w:color w:val="000000"/>
          <w:highlight w:val="yellow"/>
          <w:lang w:eastAsia="en-GB"/>
        </w:rPr>
        <w:t>which allows the Council to remove its objection to the overall impact of the onshore substations.</w:t>
      </w:r>
    </w:p>
    <w:p w14:paraId="65A8E75B" w14:textId="77777777" w:rsidR="005D06FD" w:rsidRPr="00535CC6" w:rsidRDefault="005D06FD" w:rsidP="005D06FD">
      <w:pPr>
        <w:rPr>
          <w:rFonts w:cs="Times New Roman"/>
        </w:rPr>
      </w:pPr>
      <w:r w:rsidRPr="00535CC6">
        <w:rPr>
          <w:rFonts w:cs="Times New Roman"/>
        </w:rPr>
        <w:t>This change of position does not represent the views of local residents, or those who live in, work in or visit surrounding communities, or views of Town/Parish councils.  The recommendation is:</w:t>
      </w:r>
    </w:p>
    <w:p w14:paraId="1BC071FA" w14:textId="77777777" w:rsidR="005D06FD" w:rsidRPr="00535CC6" w:rsidRDefault="005D06FD" w:rsidP="005D06FD">
      <w:pPr>
        <w:rPr>
          <w:rFonts w:cs="Times New Roman"/>
        </w:rPr>
      </w:pPr>
      <w:r w:rsidRPr="00535CC6">
        <w:rPr>
          <w:rFonts w:cs="Times New Roman"/>
        </w:rPr>
        <w:t xml:space="preserve">“The Cabinet, at its meeting on 7 January 2020, resolved that whilst maintaining overall support for the principle of offshore wind as a significant contributor to the reduction in carbon emissions, and for the economic opportunities it may bring to the locality, it would raise an objection to specific aspects of the proposals which have significant impacts onshore. The Applicants have sought to address a number of the specific concerns and objections to the projects raised by the Council. </w:t>
      </w:r>
      <w:r w:rsidRPr="00535CC6">
        <w:rPr>
          <w:rFonts w:cs="Times New Roman"/>
          <w:highlight w:val="yellow"/>
        </w:rPr>
        <w:t>Discussions between both parties have been ongoing regarding further information, modifications, additional mitigation and compensation which would be required in order to persuade the Council to potentially move towards a neutral position in some areas.</w:t>
      </w:r>
      <w:r w:rsidRPr="00535CC6">
        <w:rPr>
          <w:rFonts w:cs="Times New Roman"/>
        </w:rPr>
        <w:t xml:space="preserve"> It is now recommended that Cabinet agrees that the Council can now move towards a neutral position with regards to a number of previously raised concerns with the EA1N and EA2 proposals. However, there are still areas of disagreement with regards to noise, particularly operation noise at the substations site and the cumulative impacts of future energy development that has not yet been satisfactorily addressed. We are also still of the view that further commitments should be sought in relation to the design of the substations and in relation to cumulative impacts with future projects. We therefore maintain significant concerns in those areas and are seeking additional work from the Applicants. </w:t>
      </w:r>
    </w:p>
    <w:p w14:paraId="40E152CC" w14:textId="77777777" w:rsidR="005D06FD" w:rsidRPr="00535CC6" w:rsidRDefault="005D06FD" w:rsidP="005D06FD">
      <w:pPr>
        <w:rPr>
          <w:rFonts w:cs="Times New Roman"/>
        </w:rPr>
      </w:pPr>
      <w:r w:rsidRPr="00535CC6">
        <w:rPr>
          <w:rFonts w:cs="Times New Roman"/>
          <w:highlight w:val="yellow"/>
        </w:rPr>
        <w:t>Cabinet is recommended to continue its support for the principle of offshore wind and move its position of objecting to the overall impact of the onshore substations of EA1N and EA2 towards a position of being neutral on both proposals having regard to the enhanced package of mitigation and compensation that the Applicants have now put forward.</w:t>
      </w:r>
      <w:r w:rsidRPr="00535CC6">
        <w:rPr>
          <w:rFonts w:cs="Times New Roman"/>
        </w:rPr>
        <w:t xml:space="preserve"> However, we maintain significant concerns with regard to the noise impacts of the onshore substation elements, substation design and the cumulative impacts of the proposals with future energy projects until such a time that these matters are satisfactorily addressed by the Applicants. The Council will also continue to engage with the Applicants to address areas of concerns raised within the Council’s Relevant Representation and Local Impact Report. “</w:t>
      </w:r>
    </w:p>
    <w:p w14:paraId="1F3220D2" w14:textId="77777777" w:rsidR="005D06FD" w:rsidRPr="00535CC6" w:rsidRDefault="005D06FD" w:rsidP="005D06FD">
      <w:pPr>
        <w:rPr>
          <w:rFonts w:cs="Times New Roman"/>
          <w:b/>
        </w:rPr>
      </w:pPr>
    </w:p>
    <w:p w14:paraId="6121E16B" w14:textId="77777777" w:rsidR="005D06FD" w:rsidRPr="00535CC6" w:rsidRDefault="005D06FD" w:rsidP="005D06FD">
      <w:pPr>
        <w:rPr>
          <w:rFonts w:cs="Times New Roman"/>
          <w:b/>
        </w:rPr>
      </w:pPr>
      <w:r w:rsidRPr="00535CC6">
        <w:rPr>
          <w:rFonts w:cs="Times New Roman"/>
          <w:b/>
        </w:rPr>
        <w:t>EDF Energy DCO Sizewell C:</w:t>
      </w:r>
    </w:p>
    <w:p w14:paraId="6BD1AA7F" w14:textId="77777777" w:rsidR="005D06FD" w:rsidRPr="00535CC6" w:rsidRDefault="005D06FD" w:rsidP="005D06FD">
      <w:pPr>
        <w:rPr>
          <w:rFonts w:cs="Times New Roman"/>
        </w:rPr>
      </w:pPr>
      <w:r w:rsidRPr="00535CC6">
        <w:rPr>
          <w:rFonts w:cs="Times New Roman"/>
        </w:rPr>
        <w:t>EDF energy are considering the responses to their consultation on changes to the DCO, and they will then decide what to send to the Planning Inspectorate, who will then review this prior to the start of the Examination phase.  26 Town and Parish councils signed a letter asking for a Community Forum to be called.   East Suffolk Joint Local Authority Group (JLAG) met on but this was not a meeting which the public could observe.</w:t>
      </w:r>
    </w:p>
    <w:p w14:paraId="6586C82A" w14:textId="77777777" w:rsidR="005D06FD" w:rsidRPr="00535CC6" w:rsidRDefault="005D06FD" w:rsidP="005D06FD">
      <w:pPr>
        <w:rPr>
          <w:rFonts w:cs="Times New Roman"/>
        </w:rPr>
      </w:pPr>
      <w:r w:rsidRPr="00535CC6">
        <w:rPr>
          <w:rFonts w:cs="Times New Roman"/>
        </w:rPr>
        <w:t>Monday 18</w:t>
      </w:r>
      <w:r w:rsidRPr="00535CC6">
        <w:rPr>
          <w:rFonts w:cs="Times New Roman"/>
          <w:vertAlign w:val="superscript"/>
        </w:rPr>
        <w:t>th</w:t>
      </w:r>
      <w:r w:rsidRPr="00535CC6">
        <w:rPr>
          <w:rFonts w:cs="Times New Roman"/>
        </w:rPr>
        <w:t xml:space="preserve"> January is the deadline to respond to the PINS Consultation on digital Hearings for the DCO. </w:t>
      </w:r>
    </w:p>
    <w:p w14:paraId="4161EC15" w14:textId="77777777" w:rsidR="00164265" w:rsidRPr="00535CC6" w:rsidRDefault="00164265" w:rsidP="005D06FD">
      <w:pPr>
        <w:rPr>
          <w:rFonts w:cs="Times New Roman"/>
          <w:b/>
          <w:u w:val="single"/>
        </w:rPr>
      </w:pPr>
    </w:p>
    <w:p w14:paraId="7EB9E12D" w14:textId="372C811C" w:rsidR="005D06FD" w:rsidRPr="00535CC6" w:rsidRDefault="005D06FD" w:rsidP="005D06FD">
      <w:pPr>
        <w:rPr>
          <w:rFonts w:cs="Times New Roman"/>
          <w:b/>
        </w:rPr>
      </w:pPr>
      <w:r w:rsidRPr="00535CC6">
        <w:rPr>
          <w:rFonts w:cs="Times New Roman"/>
          <w:b/>
          <w:u w:val="single"/>
        </w:rPr>
        <w:t>Current actions required and proposed</w:t>
      </w:r>
      <w:r w:rsidRPr="00535CC6">
        <w:rPr>
          <w:rFonts w:cs="Times New Roman"/>
          <w:b/>
        </w:rPr>
        <w:t>:</w:t>
      </w:r>
    </w:p>
    <w:p w14:paraId="3C006718" w14:textId="77777777" w:rsidR="005D06FD" w:rsidRPr="00535CC6" w:rsidRDefault="005D06FD" w:rsidP="005D06FD">
      <w:pPr>
        <w:pStyle w:val="ListParagraph"/>
        <w:numPr>
          <w:ilvl w:val="0"/>
          <w:numId w:val="37"/>
        </w:numPr>
        <w:spacing w:line="259" w:lineRule="auto"/>
        <w:rPr>
          <w:rFonts w:ascii="Times New Roman" w:hAnsi="Times New Roman"/>
          <w:sz w:val="24"/>
          <w:szCs w:val="24"/>
        </w:rPr>
      </w:pPr>
      <w:r w:rsidRPr="00535CC6">
        <w:rPr>
          <w:rFonts w:ascii="Times New Roman" w:hAnsi="Times New Roman"/>
          <w:sz w:val="24"/>
          <w:szCs w:val="24"/>
        </w:rPr>
        <w:t>To agree ATC Response to SPR application for additional land acquisition.   Suggest:</w:t>
      </w:r>
    </w:p>
    <w:p w14:paraId="767FE559" w14:textId="77777777" w:rsidR="005D06FD" w:rsidRPr="00535CC6" w:rsidRDefault="005D06FD" w:rsidP="005D06FD">
      <w:pPr>
        <w:ind w:left="360"/>
        <w:rPr>
          <w:rFonts w:cs="Times New Roman"/>
        </w:rPr>
      </w:pPr>
      <w:r w:rsidRPr="00535CC6">
        <w:rPr>
          <w:rFonts w:cs="Times New Roman"/>
        </w:rPr>
        <w:t xml:space="preserve">In general, the use of ‘work number’ and ‘plot number’ in the text was not supported by the maps which only indicated work number.   Roads, streets, PROWs and buildings are not labelled or identified on the maps.   This is extremely confusing and made it difficult </w:t>
      </w:r>
      <w:r w:rsidRPr="00535CC6">
        <w:rPr>
          <w:rFonts w:cs="Times New Roman"/>
        </w:rPr>
        <w:lastRenderedPageBreak/>
        <w:t>to comment accurately without extensive additional research using other maps.</w:t>
      </w:r>
    </w:p>
    <w:p w14:paraId="238E7B2C" w14:textId="77777777" w:rsidR="005D06FD" w:rsidRPr="00535CC6" w:rsidRDefault="005D06FD" w:rsidP="005D06FD">
      <w:pPr>
        <w:pStyle w:val="ListParagraph"/>
        <w:numPr>
          <w:ilvl w:val="0"/>
          <w:numId w:val="38"/>
        </w:numPr>
        <w:spacing w:line="259" w:lineRule="auto"/>
        <w:rPr>
          <w:rFonts w:ascii="Times New Roman" w:hAnsi="Times New Roman"/>
          <w:sz w:val="24"/>
          <w:szCs w:val="24"/>
        </w:rPr>
      </w:pPr>
      <w:r w:rsidRPr="00535CC6">
        <w:rPr>
          <w:rFonts w:ascii="Times New Roman" w:hAnsi="Times New Roman"/>
          <w:sz w:val="24"/>
          <w:szCs w:val="24"/>
        </w:rPr>
        <w:t xml:space="preserve">Expansion of Order limits at Work No 7 with land reduced at plot 8 and new land taken to form new plot 8a to support trenchless approach. </w:t>
      </w:r>
    </w:p>
    <w:p w14:paraId="2C1819EE"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u w:val="single"/>
        </w:rPr>
        <w:t>Comment</w:t>
      </w:r>
      <w:r w:rsidRPr="00535CC6">
        <w:rPr>
          <w:rFonts w:ascii="Times New Roman" w:hAnsi="Times New Roman"/>
          <w:sz w:val="24"/>
          <w:szCs w:val="24"/>
        </w:rPr>
        <w:t>:</w:t>
      </w:r>
    </w:p>
    <w:p w14:paraId="33A79C39"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The map does not indicate the land to be reduced, and there is no plot 8 or 8a indicated.  The area labelled work No 7 appears to be extended south and south-west to the road.  It is not clear if this alteration may change water supply in the area or why this was not considered previously?   The new land taken is close to a property (unlabelled) and its access drive.</w:t>
      </w:r>
    </w:p>
    <w:p w14:paraId="40210B9A" w14:textId="77777777" w:rsidR="005D06FD" w:rsidRPr="00535CC6" w:rsidRDefault="005D06FD" w:rsidP="005D06FD">
      <w:pPr>
        <w:pStyle w:val="ListParagraph"/>
        <w:numPr>
          <w:ilvl w:val="0"/>
          <w:numId w:val="38"/>
        </w:numPr>
        <w:spacing w:line="259" w:lineRule="auto"/>
        <w:rPr>
          <w:rFonts w:ascii="Times New Roman" w:hAnsi="Times New Roman"/>
          <w:sz w:val="24"/>
          <w:szCs w:val="24"/>
        </w:rPr>
      </w:pPr>
      <w:r w:rsidRPr="00535CC6">
        <w:rPr>
          <w:rFonts w:ascii="Times New Roman" w:hAnsi="Times New Roman"/>
          <w:sz w:val="24"/>
          <w:szCs w:val="24"/>
        </w:rPr>
        <w:t>Expansion of Order limits at Work No 15 with increase at plot 31 to facilitate temporary diversion of PROW E363/027/0 (previously not included) while temporary haul road is constructed (requested by SCC).</w:t>
      </w:r>
    </w:p>
    <w:p w14:paraId="4EC6E511"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u w:val="single"/>
        </w:rPr>
        <w:t>Comment</w:t>
      </w:r>
      <w:r w:rsidRPr="00535CC6">
        <w:rPr>
          <w:rFonts w:ascii="Times New Roman" w:hAnsi="Times New Roman"/>
          <w:sz w:val="24"/>
          <w:szCs w:val="24"/>
        </w:rPr>
        <w:t>:</w:t>
      </w:r>
    </w:p>
    <w:p w14:paraId="3F4E9A03"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Plot 31 and the PROW are not indicated on the map provided.   This is an example of the applicant’s failure to previously consider a diversion, made necessary by construction of the haul road which intersects it.  ATC does not understand why a haul road is necessary to be located at this point – this further illustrates that the existing infrastructure/roadways are not sufficient to support this project.</w:t>
      </w:r>
    </w:p>
    <w:p w14:paraId="457740F4" w14:textId="77777777" w:rsidR="005D06FD" w:rsidRPr="00535CC6" w:rsidRDefault="005D06FD" w:rsidP="005D06FD">
      <w:pPr>
        <w:pStyle w:val="ListParagraph"/>
        <w:numPr>
          <w:ilvl w:val="0"/>
          <w:numId w:val="38"/>
        </w:numPr>
        <w:spacing w:line="259" w:lineRule="auto"/>
        <w:rPr>
          <w:rFonts w:ascii="Times New Roman" w:hAnsi="Times New Roman"/>
          <w:sz w:val="24"/>
          <w:szCs w:val="24"/>
        </w:rPr>
      </w:pPr>
      <w:r w:rsidRPr="00535CC6">
        <w:rPr>
          <w:rFonts w:ascii="Times New Roman" w:hAnsi="Times New Roman"/>
          <w:sz w:val="24"/>
          <w:szCs w:val="24"/>
        </w:rPr>
        <w:t>Expansion of Order limits at Work No 33 with increase at plot 130 to facilitate permanent diversion of PROW E363/027/0, reintroduce historic footpath &amp; field boundary (requested by SCC).</w:t>
      </w:r>
    </w:p>
    <w:p w14:paraId="0B039EA5"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u w:val="single"/>
        </w:rPr>
        <w:t>Comment</w:t>
      </w:r>
      <w:r w:rsidRPr="00535CC6">
        <w:rPr>
          <w:rFonts w:ascii="Times New Roman" w:hAnsi="Times New Roman"/>
          <w:sz w:val="24"/>
          <w:szCs w:val="24"/>
        </w:rPr>
        <w:t>:</w:t>
      </w:r>
    </w:p>
    <w:p w14:paraId="24E9D6CA"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The map provided does not indicate the new location of the historic footpath and field boundary and the PROW is not labelled.</w:t>
      </w:r>
    </w:p>
    <w:p w14:paraId="39E1DBB9" w14:textId="77777777" w:rsidR="005D06FD" w:rsidRPr="00535CC6" w:rsidRDefault="005D06FD" w:rsidP="005D06FD">
      <w:pPr>
        <w:pStyle w:val="ListParagraph"/>
        <w:numPr>
          <w:ilvl w:val="0"/>
          <w:numId w:val="38"/>
        </w:numPr>
        <w:spacing w:line="259" w:lineRule="auto"/>
        <w:rPr>
          <w:rFonts w:ascii="Times New Roman" w:hAnsi="Times New Roman"/>
          <w:sz w:val="24"/>
          <w:szCs w:val="24"/>
        </w:rPr>
      </w:pPr>
      <w:r w:rsidRPr="00535CC6">
        <w:rPr>
          <w:rFonts w:ascii="Times New Roman" w:hAnsi="Times New Roman"/>
          <w:sz w:val="24"/>
          <w:szCs w:val="24"/>
        </w:rPr>
        <w:t>Expansion of Order limits at Work No 33 with increase to plot 104, new plot 104a, b and c for new potential surface water outfall connection (in addition to original routing to be left in consideration).</w:t>
      </w:r>
    </w:p>
    <w:p w14:paraId="28B727F8"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u w:val="single"/>
        </w:rPr>
        <w:t>Comment</w:t>
      </w:r>
      <w:r w:rsidRPr="00535CC6">
        <w:rPr>
          <w:rFonts w:ascii="Times New Roman" w:hAnsi="Times New Roman"/>
          <w:sz w:val="24"/>
          <w:szCs w:val="24"/>
        </w:rPr>
        <w:t>:</w:t>
      </w:r>
    </w:p>
    <w:p w14:paraId="15850DD1"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The maps show an increase to Work No 33 but plot 104 which is to be significantly increased, and new plots 104a, b and c (as mentioned in the Regulation 7 Notice) are not indicated.</w:t>
      </w:r>
    </w:p>
    <w:p w14:paraId="2C6FD1A9"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ATC recognises that the applicant claims this new alternative route avoids the church &amp; chapel ruins to the East of Woodside Barn Cottages, and the potential for surface water to overflow along the track and over Church Road (which already floods) however we do not agree with this speculative change, and believe that the applicant should carry out further environmental and engineering studies prior to determining the preferred solution without additional land take.</w:t>
      </w:r>
    </w:p>
    <w:p w14:paraId="58CB05DA"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 xml:space="preserve">The proposed additional land is very close to buildings. Does this change mean that the verge and track which borders properties and is the access route to properties will not be open for access by residents or the public?   </w:t>
      </w:r>
    </w:p>
    <w:p w14:paraId="7FAC64A4" w14:textId="77777777" w:rsidR="005D06FD" w:rsidRPr="00535CC6" w:rsidRDefault="005D06FD" w:rsidP="005D06FD">
      <w:pPr>
        <w:pStyle w:val="ListParagraph"/>
        <w:rPr>
          <w:rFonts w:ascii="Times New Roman" w:hAnsi="Times New Roman"/>
          <w:sz w:val="24"/>
          <w:szCs w:val="24"/>
        </w:rPr>
      </w:pPr>
      <w:r w:rsidRPr="00535CC6">
        <w:rPr>
          <w:rFonts w:ascii="Times New Roman" w:hAnsi="Times New Roman"/>
          <w:sz w:val="24"/>
          <w:szCs w:val="24"/>
        </w:rPr>
        <w:t xml:space="preserve">We believe this is also an example of poor planning by the applicant and illustrates that more creative solutions are required if this site is ever to be considered appropriate for such a large industrialized project.  </w:t>
      </w:r>
    </w:p>
    <w:p w14:paraId="139DEFBA" w14:textId="77777777" w:rsidR="005D06FD" w:rsidRPr="00535CC6" w:rsidRDefault="005D06FD" w:rsidP="005D06FD">
      <w:pPr>
        <w:pStyle w:val="ListParagraph"/>
        <w:rPr>
          <w:rFonts w:ascii="Times New Roman" w:hAnsi="Times New Roman"/>
          <w:sz w:val="24"/>
          <w:szCs w:val="24"/>
        </w:rPr>
      </w:pPr>
    </w:p>
    <w:p w14:paraId="2D0267B2" w14:textId="77777777" w:rsidR="005D06FD" w:rsidRPr="00535CC6" w:rsidRDefault="005D06FD" w:rsidP="005D06FD">
      <w:pPr>
        <w:pStyle w:val="ListParagraph"/>
        <w:numPr>
          <w:ilvl w:val="0"/>
          <w:numId w:val="37"/>
        </w:numPr>
        <w:spacing w:line="259" w:lineRule="auto"/>
        <w:rPr>
          <w:rFonts w:ascii="Times New Roman" w:hAnsi="Times New Roman"/>
          <w:sz w:val="24"/>
          <w:szCs w:val="24"/>
        </w:rPr>
      </w:pPr>
      <w:r w:rsidRPr="00535CC6">
        <w:rPr>
          <w:rFonts w:ascii="Times New Roman" w:hAnsi="Times New Roman"/>
          <w:sz w:val="24"/>
          <w:szCs w:val="24"/>
        </w:rPr>
        <w:t xml:space="preserve">To agree ATC representation to speak at SPR ISHs 3, 4, 5 and 6, and OFH 6 and 7 – Cllr Fellowes is willing to attend via Zoom dates as per timeline.   All other Cllrs are encouraged to let Cllr Fellowes know of specific comments they want shared, or </w:t>
      </w:r>
      <w:r w:rsidRPr="00535CC6">
        <w:rPr>
          <w:rFonts w:ascii="Times New Roman" w:hAnsi="Times New Roman"/>
          <w:sz w:val="24"/>
          <w:szCs w:val="24"/>
        </w:rPr>
        <w:lastRenderedPageBreak/>
        <w:t>individuals can observe via the live link or retrospectively, and/or provide written comments.</w:t>
      </w:r>
    </w:p>
    <w:p w14:paraId="5050E92F" w14:textId="77777777" w:rsidR="005D06FD" w:rsidRPr="00535CC6" w:rsidRDefault="005D06FD" w:rsidP="005D06FD">
      <w:pPr>
        <w:pStyle w:val="ListParagraph"/>
        <w:rPr>
          <w:rFonts w:ascii="Times New Roman" w:hAnsi="Times New Roman"/>
          <w:sz w:val="24"/>
          <w:szCs w:val="24"/>
        </w:rPr>
      </w:pPr>
    </w:p>
    <w:p w14:paraId="4B0EA1E4" w14:textId="77777777" w:rsidR="005D06FD" w:rsidRPr="00535CC6" w:rsidRDefault="005D06FD" w:rsidP="005D06FD">
      <w:pPr>
        <w:pStyle w:val="ListParagraph"/>
        <w:numPr>
          <w:ilvl w:val="0"/>
          <w:numId w:val="37"/>
        </w:numPr>
        <w:spacing w:line="259" w:lineRule="auto"/>
        <w:rPr>
          <w:rFonts w:ascii="Times New Roman" w:hAnsi="Times New Roman"/>
          <w:sz w:val="24"/>
          <w:szCs w:val="24"/>
        </w:rPr>
      </w:pPr>
      <w:r w:rsidRPr="00535CC6">
        <w:rPr>
          <w:rFonts w:ascii="Times New Roman" w:hAnsi="Times New Roman"/>
          <w:sz w:val="24"/>
          <w:szCs w:val="24"/>
        </w:rPr>
        <w:t>To agree that ATC write to East Suffolk Council regarding their proposed move to a ‘neutral’ position regarding SPR DCO without transparent discussion with Parish/Town councils or the public.  Especially as the mitigation and compensation referred to is only recently available in the public domain for scrutiny.   And/or request our Ward Members call in this decision.</w:t>
      </w:r>
    </w:p>
    <w:p w14:paraId="0B657E4D" w14:textId="77777777" w:rsidR="005D06FD" w:rsidRPr="00535CC6" w:rsidRDefault="005D06FD" w:rsidP="005D06FD">
      <w:pPr>
        <w:pStyle w:val="ListParagraph"/>
        <w:rPr>
          <w:rFonts w:ascii="Times New Roman" w:hAnsi="Times New Roman"/>
          <w:sz w:val="24"/>
          <w:szCs w:val="24"/>
        </w:rPr>
      </w:pPr>
    </w:p>
    <w:p w14:paraId="4FAAF49D" w14:textId="77777777" w:rsidR="005D06FD" w:rsidRPr="00535CC6" w:rsidRDefault="005D06FD" w:rsidP="005D06FD">
      <w:pPr>
        <w:pStyle w:val="ListParagraph"/>
        <w:numPr>
          <w:ilvl w:val="0"/>
          <w:numId w:val="37"/>
        </w:numPr>
        <w:spacing w:line="259" w:lineRule="auto"/>
        <w:rPr>
          <w:rFonts w:ascii="Times New Roman" w:hAnsi="Times New Roman"/>
          <w:sz w:val="24"/>
          <w:szCs w:val="24"/>
        </w:rPr>
      </w:pPr>
      <w:r w:rsidRPr="00535CC6">
        <w:rPr>
          <w:rFonts w:ascii="Times New Roman" w:hAnsi="Times New Roman"/>
          <w:sz w:val="24"/>
          <w:szCs w:val="24"/>
        </w:rPr>
        <w:t>To agree ATC response to PINS digital consultation questionnaire for SZC DCO as follows:</w:t>
      </w:r>
    </w:p>
    <w:p w14:paraId="6C76FE0E"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 xml:space="preserve">Questions 1 - 6 our contact details and Interested Party number. </w:t>
      </w:r>
    </w:p>
    <w:p w14:paraId="2BFD42D1"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 7 – do you wish to be involved in the examination. [YES]</w:t>
      </w:r>
    </w:p>
    <w:p w14:paraId="2DF91CC6"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 8 -  which ways do you want to be involved. [Observe via link or telephone, speak via link or telephone etc]</w:t>
      </w:r>
    </w:p>
    <w:p w14:paraId="48D1B165"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 9 – do we wish to speak. [YES]</w:t>
      </w:r>
    </w:p>
    <w:p w14:paraId="2F8F44E3"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 10 – are we content to participate digitally. [Not really, as there are perceived or actual barriers and difficulties, but recognise circumstances although disagree need for current timeline]</w:t>
      </w:r>
    </w:p>
    <w:p w14:paraId="26528019"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Questions 11 -13 confidence to participate digitally, digital and phone access etc.</w:t>
      </w:r>
    </w:p>
    <w:p w14:paraId="46090B6F"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Question 14 – do we agree this is the way to hold the examination. [As Q10]</w:t>
      </w:r>
    </w:p>
    <w:p w14:paraId="64087EAF"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eastAsia="Times New Roman" w:cs="Times New Roman"/>
          <w:color w:val="070707"/>
          <w:lang w:eastAsia="en-GB"/>
        </w:rPr>
      </w:pPr>
      <w:r w:rsidRPr="00535CC6">
        <w:rPr>
          <w:rFonts w:eastAsia="Times New Roman" w:cs="Times New Roman"/>
          <w:color w:val="070707"/>
          <w:lang w:eastAsia="en-GB"/>
        </w:rPr>
        <w:t xml:space="preserve">Question 15 - offering training. </w:t>
      </w:r>
    </w:p>
    <w:p w14:paraId="34F0E5DA" w14:textId="77777777" w:rsidR="005D06FD" w:rsidRPr="00535CC6" w:rsidRDefault="005D06FD" w:rsidP="005D06FD">
      <w:pPr>
        <w:widowControl/>
        <w:numPr>
          <w:ilvl w:val="0"/>
          <w:numId w:val="36"/>
        </w:numPr>
        <w:shd w:val="clear" w:color="auto" w:fill="FFFFFF"/>
        <w:suppressAutoHyphens w:val="0"/>
        <w:spacing w:before="100" w:beforeAutospacing="1" w:after="100" w:afterAutospacing="1"/>
        <w:rPr>
          <w:rFonts w:cs="Times New Roman"/>
        </w:rPr>
      </w:pPr>
      <w:r w:rsidRPr="00535CC6">
        <w:rPr>
          <w:rFonts w:eastAsia="Times New Roman" w:cs="Times New Roman"/>
          <w:color w:val="070707"/>
          <w:lang w:eastAsia="en-GB"/>
        </w:rPr>
        <w:t>Question 16 is a box for further comment as to why a digital examination is not appropriate. [Breadth and complexities of the issues do not lend themselves to a digital examination, that some people could be excluded because of poor or no internet, meaning local people will be disadvantaged compared to well-resourced EDF, resource pressures on ATC &amp; Covid-19]</w:t>
      </w:r>
    </w:p>
    <w:p w14:paraId="0D92EEF8" w14:textId="77777777" w:rsidR="005D06FD" w:rsidRPr="005D06FD" w:rsidRDefault="005D06FD" w:rsidP="005D06FD">
      <w:pPr>
        <w:pStyle w:val="NormalWeb"/>
        <w:spacing w:before="0" w:beforeAutospacing="0" w:after="0" w:afterAutospacing="0"/>
        <w:rPr>
          <w:rFonts w:eastAsiaTheme="minorHAnsi"/>
          <w:b/>
          <w:bCs/>
          <w:u w:val="single"/>
        </w:rPr>
      </w:pPr>
    </w:p>
    <w:p w14:paraId="10D3DAB8" w14:textId="2A7A6EF5" w:rsidR="005D06FD" w:rsidRDefault="005D06FD" w:rsidP="00573E69">
      <w:pPr>
        <w:pStyle w:val="NormalWeb"/>
        <w:spacing w:before="0" w:beforeAutospacing="0" w:after="0" w:afterAutospacing="0"/>
        <w:rPr>
          <w:rFonts w:ascii="Helvetica" w:eastAsiaTheme="minorHAnsi" w:hAnsi="Helvetica" w:cs="Helvetica"/>
          <w:sz w:val="20"/>
          <w:szCs w:val="20"/>
        </w:rPr>
      </w:pPr>
    </w:p>
    <w:p w14:paraId="35FF63A1" w14:textId="219DDAED" w:rsidR="005D06FD" w:rsidRDefault="005D06FD" w:rsidP="00573E69">
      <w:pPr>
        <w:pStyle w:val="NormalWeb"/>
        <w:spacing w:before="0" w:beforeAutospacing="0" w:after="0" w:afterAutospacing="0"/>
        <w:rPr>
          <w:rFonts w:ascii="Helvetica" w:eastAsiaTheme="minorHAnsi" w:hAnsi="Helvetica" w:cs="Helvetica"/>
          <w:sz w:val="20"/>
          <w:szCs w:val="20"/>
        </w:rPr>
      </w:pPr>
    </w:p>
    <w:p w14:paraId="3FE47BDB" w14:textId="77777777" w:rsidR="005D06FD" w:rsidRDefault="005D06FD" w:rsidP="00573E69">
      <w:pPr>
        <w:pStyle w:val="NormalWeb"/>
        <w:spacing w:before="0" w:beforeAutospacing="0" w:after="0" w:afterAutospacing="0"/>
        <w:rPr>
          <w:rFonts w:ascii="Helvetica" w:eastAsiaTheme="minorHAnsi" w:hAnsi="Helvetica" w:cs="Helvetica"/>
          <w:sz w:val="20"/>
          <w:szCs w:val="20"/>
        </w:rPr>
      </w:pPr>
    </w:p>
    <w:sectPr w:rsidR="005D06FD" w:rsidSect="008E1B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6DCD3" w14:textId="77777777" w:rsidR="00080F4D" w:rsidRDefault="00080F4D" w:rsidP="00244D7D">
      <w:r>
        <w:separator/>
      </w:r>
    </w:p>
  </w:endnote>
  <w:endnote w:type="continuationSeparator" w:id="0">
    <w:p w14:paraId="4082B9ED" w14:textId="77777777" w:rsidR="00080F4D" w:rsidRDefault="00080F4D" w:rsidP="00244D7D">
      <w:r>
        <w:continuationSeparator/>
      </w:r>
    </w:p>
  </w:endnote>
  <w:endnote w:type="continuationNotice" w:id="1">
    <w:p w14:paraId="5828059C" w14:textId="77777777" w:rsidR="00080F4D" w:rsidRDefault="00080F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EB3EE" w14:textId="77777777" w:rsidR="00080F4D" w:rsidRDefault="00080F4D" w:rsidP="00244D7D">
      <w:r>
        <w:separator/>
      </w:r>
    </w:p>
  </w:footnote>
  <w:footnote w:type="continuationSeparator" w:id="0">
    <w:p w14:paraId="1772EA1C" w14:textId="77777777" w:rsidR="00080F4D" w:rsidRDefault="00080F4D" w:rsidP="00244D7D">
      <w:r>
        <w:continuationSeparator/>
      </w:r>
    </w:p>
  </w:footnote>
  <w:footnote w:type="continuationNotice" w:id="1">
    <w:p w14:paraId="4AA4018F" w14:textId="77777777" w:rsidR="00080F4D" w:rsidRDefault="00080F4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D03FF"/>
    <w:multiLevelType w:val="multilevel"/>
    <w:tmpl w:val="1DD6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E773A"/>
    <w:multiLevelType w:val="hybridMultilevel"/>
    <w:tmpl w:val="67E8A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D017F5"/>
    <w:multiLevelType w:val="hybridMultilevel"/>
    <w:tmpl w:val="76564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33362"/>
    <w:multiLevelType w:val="hybridMultilevel"/>
    <w:tmpl w:val="D2B283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50EE2"/>
    <w:multiLevelType w:val="multilevel"/>
    <w:tmpl w:val="56E4E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64136F"/>
    <w:multiLevelType w:val="hybridMultilevel"/>
    <w:tmpl w:val="54DC1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D103665"/>
    <w:multiLevelType w:val="hybridMultilevel"/>
    <w:tmpl w:val="06EE16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D730DFB"/>
    <w:multiLevelType w:val="hybridMultilevel"/>
    <w:tmpl w:val="34168D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5C64F85"/>
    <w:multiLevelType w:val="hybridMultilevel"/>
    <w:tmpl w:val="ABA20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125BA"/>
    <w:multiLevelType w:val="hybridMultilevel"/>
    <w:tmpl w:val="E000DD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1F3297"/>
    <w:multiLevelType w:val="hybridMultilevel"/>
    <w:tmpl w:val="104EB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C114203"/>
    <w:multiLevelType w:val="hybridMultilevel"/>
    <w:tmpl w:val="1F6CCEBC"/>
    <w:lvl w:ilvl="0" w:tplc="B0F0744C">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A5823"/>
    <w:multiLevelType w:val="multilevel"/>
    <w:tmpl w:val="13C6E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D08D6"/>
    <w:multiLevelType w:val="hybridMultilevel"/>
    <w:tmpl w:val="603EA4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73C33F6"/>
    <w:multiLevelType w:val="multilevel"/>
    <w:tmpl w:val="40964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4F0E2D"/>
    <w:multiLevelType w:val="hybridMultilevel"/>
    <w:tmpl w:val="019C35F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4276608F"/>
    <w:multiLevelType w:val="hybridMultilevel"/>
    <w:tmpl w:val="3796F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1217A9"/>
    <w:multiLevelType w:val="hybridMultilevel"/>
    <w:tmpl w:val="D2827B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82B5272"/>
    <w:multiLevelType w:val="multilevel"/>
    <w:tmpl w:val="5EAC44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724554"/>
    <w:multiLevelType w:val="hybridMultilevel"/>
    <w:tmpl w:val="E1A89102"/>
    <w:lvl w:ilvl="0" w:tplc="34BA4F90">
      <w:start w:val="1"/>
      <w:numFmt w:val="bullet"/>
      <w:lvlText w:val=""/>
      <w:lvlJc w:val="left"/>
      <w:pPr>
        <w:tabs>
          <w:tab w:val="num" w:pos="720"/>
        </w:tabs>
        <w:ind w:left="720" w:hanging="360"/>
      </w:pPr>
      <w:rPr>
        <w:rFonts w:ascii="Symbol" w:hAnsi="Symbol" w:hint="default"/>
        <w:sz w:val="20"/>
      </w:rPr>
    </w:lvl>
    <w:lvl w:ilvl="1" w:tplc="B6C63808">
      <w:start w:val="1"/>
      <w:numFmt w:val="bullet"/>
      <w:lvlText w:val="o"/>
      <w:lvlJc w:val="left"/>
      <w:pPr>
        <w:tabs>
          <w:tab w:val="num" w:pos="1440"/>
        </w:tabs>
        <w:ind w:left="1440" w:hanging="360"/>
      </w:pPr>
      <w:rPr>
        <w:rFonts w:ascii="Courier New" w:hAnsi="Courier New" w:cs="Times New Roman" w:hint="default"/>
        <w:sz w:val="20"/>
      </w:rPr>
    </w:lvl>
    <w:lvl w:ilvl="2" w:tplc="F8462674">
      <w:start w:val="1"/>
      <w:numFmt w:val="bullet"/>
      <w:lvlText w:val=""/>
      <w:lvlJc w:val="left"/>
      <w:pPr>
        <w:tabs>
          <w:tab w:val="num" w:pos="2160"/>
        </w:tabs>
        <w:ind w:left="2160" w:hanging="360"/>
      </w:pPr>
      <w:rPr>
        <w:rFonts w:ascii="Wingdings" w:hAnsi="Wingdings" w:hint="default"/>
        <w:sz w:val="20"/>
      </w:rPr>
    </w:lvl>
    <w:lvl w:ilvl="3" w:tplc="798C4FCC">
      <w:start w:val="1"/>
      <w:numFmt w:val="bullet"/>
      <w:lvlText w:val=""/>
      <w:lvlJc w:val="left"/>
      <w:pPr>
        <w:tabs>
          <w:tab w:val="num" w:pos="2880"/>
        </w:tabs>
        <w:ind w:left="2880" w:hanging="360"/>
      </w:pPr>
      <w:rPr>
        <w:rFonts w:ascii="Wingdings" w:hAnsi="Wingdings" w:hint="default"/>
        <w:sz w:val="20"/>
      </w:rPr>
    </w:lvl>
    <w:lvl w:ilvl="4" w:tplc="B3C4FD02">
      <w:start w:val="1"/>
      <w:numFmt w:val="bullet"/>
      <w:lvlText w:val=""/>
      <w:lvlJc w:val="left"/>
      <w:pPr>
        <w:tabs>
          <w:tab w:val="num" w:pos="3600"/>
        </w:tabs>
        <w:ind w:left="3600" w:hanging="360"/>
      </w:pPr>
      <w:rPr>
        <w:rFonts w:ascii="Wingdings" w:hAnsi="Wingdings" w:hint="default"/>
        <w:sz w:val="20"/>
      </w:rPr>
    </w:lvl>
    <w:lvl w:ilvl="5" w:tplc="EECCBE70">
      <w:start w:val="1"/>
      <w:numFmt w:val="bullet"/>
      <w:lvlText w:val=""/>
      <w:lvlJc w:val="left"/>
      <w:pPr>
        <w:tabs>
          <w:tab w:val="num" w:pos="4320"/>
        </w:tabs>
        <w:ind w:left="4320" w:hanging="360"/>
      </w:pPr>
      <w:rPr>
        <w:rFonts w:ascii="Wingdings" w:hAnsi="Wingdings" w:hint="default"/>
        <w:sz w:val="20"/>
      </w:rPr>
    </w:lvl>
    <w:lvl w:ilvl="6" w:tplc="82D6CFD2">
      <w:start w:val="1"/>
      <w:numFmt w:val="bullet"/>
      <w:lvlText w:val=""/>
      <w:lvlJc w:val="left"/>
      <w:pPr>
        <w:tabs>
          <w:tab w:val="num" w:pos="5040"/>
        </w:tabs>
        <w:ind w:left="5040" w:hanging="360"/>
      </w:pPr>
      <w:rPr>
        <w:rFonts w:ascii="Wingdings" w:hAnsi="Wingdings" w:hint="default"/>
        <w:sz w:val="20"/>
      </w:rPr>
    </w:lvl>
    <w:lvl w:ilvl="7" w:tplc="39A25F7C">
      <w:start w:val="1"/>
      <w:numFmt w:val="bullet"/>
      <w:lvlText w:val=""/>
      <w:lvlJc w:val="left"/>
      <w:pPr>
        <w:tabs>
          <w:tab w:val="num" w:pos="5760"/>
        </w:tabs>
        <w:ind w:left="5760" w:hanging="360"/>
      </w:pPr>
      <w:rPr>
        <w:rFonts w:ascii="Wingdings" w:hAnsi="Wingdings" w:hint="default"/>
        <w:sz w:val="20"/>
      </w:rPr>
    </w:lvl>
    <w:lvl w:ilvl="8" w:tplc="857EC07C">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F0116"/>
    <w:multiLevelType w:val="hybridMultilevel"/>
    <w:tmpl w:val="8A7639F2"/>
    <w:lvl w:ilvl="0" w:tplc="2CF4EB18">
      <w:start w:val="1"/>
      <w:numFmt w:val="bullet"/>
      <w:lvlText w:val=""/>
      <w:lvlJc w:val="left"/>
      <w:pPr>
        <w:tabs>
          <w:tab w:val="num" w:pos="720"/>
        </w:tabs>
        <w:ind w:left="720" w:hanging="360"/>
      </w:pPr>
      <w:rPr>
        <w:rFonts w:ascii="Symbol" w:hAnsi="Symbol" w:hint="default"/>
        <w:sz w:val="20"/>
      </w:rPr>
    </w:lvl>
    <w:lvl w:ilvl="1" w:tplc="970625BA">
      <w:start w:val="1"/>
      <w:numFmt w:val="bullet"/>
      <w:lvlText w:val="o"/>
      <w:lvlJc w:val="left"/>
      <w:pPr>
        <w:tabs>
          <w:tab w:val="num" w:pos="1440"/>
        </w:tabs>
        <w:ind w:left="1440" w:hanging="360"/>
      </w:pPr>
      <w:rPr>
        <w:rFonts w:ascii="Courier New" w:hAnsi="Courier New" w:cs="Times New Roman" w:hint="default"/>
        <w:sz w:val="20"/>
      </w:rPr>
    </w:lvl>
    <w:lvl w:ilvl="2" w:tplc="B20AC6EA">
      <w:start w:val="1"/>
      <w:numFmt w:val="bullet"/>
      <w:lvlText w:val=""/>
      <w:lvlJc w:val="left"/>
      <w:pPr>
        <w:tabs>
          <w:tab w:val="num" w:pos="2160"/>
        </w:tabs>
        <w:ind w:left="2160" w:hanging="360"/>
      </w:pPr>
      <w:rPr>
        <w:rFonts w:ascii="Wingdings" w:hAnsi="Wingdings" w:hint="default"/>
        <w:sz w:val="20"/>
      </w:rPr>
    </w:lvl>
    <w:lvl w:ilvl="3" w:tplc="B4F8122C">
      <w:start w:val="1"/>
      <w:numFmt w:val="bullet"/>
      <w:lvlText w:val=""/>
      <w:lvlJc w:val="left"/>
      <w:pPr>
        <w:tabs>
          <w:tab w:val="num" w:pos="2880"/>
        </w:tabs>
        <w:ind w:left="2880" w:hanging="360"/>
      </w:pPr>
      <w:rPr>
        <w:rFonts w:ascii="Wingdings" w:hAnsi="Wingdings" w:hint="default"/>
        <w:sz w:val="20"/>
      </w:rPr>
    </w:lvl>
    <w:lvl w:ilvl="4" w:tplc="728023B4">
      <w:start w:val="1"/>
      <w:numFmt w:val="bullet"/>
      <w:lvlText w:val=""/>
      <w:lvlJc w:val="left"/>
      <w:pPr>
        <w:tabs>
          <w:tab w:val="num" w:pos="3600"/>
        </w:tabs>
        <w:ind w:left="3600" w:hanging="360"/>
      </w:pPr>
      <w:rPr>
        <w:rFonts w:ascii="Wingdings" w:hAnsi="Wingdings" w:hint="default"/>
        <w:sz w:val="20"/>
      </w:rPr>
    </w:lvl>
    <w:lvl w:ilvl="5" w:tplc="31EC92A0">
      <w:start w:val="1"/>
      <w:numFmt w:val="bullet"/>
      <w:lvlText w:val=""/>
      <w:lvlJc w:val="left"/>
      <w:pPr>
        <w:tabs>
          <w:tab w:val="num" w:pos="4320"/>
        </w:tabs>
        <w:ind w:left="4320" w:hanging="360"/>
      </w:pPr>
      <w:rPr>
        <w:rFonts w:ascii="Wingdings" w:hAnsi="Wingdings" w:hint="default"/>
        <w:sz w:val="20"/>
      </w:rPr>
    </w:lvl>
    <w:lvl w:ilvl="6" w:tplc="6ACA2404">
      <w:start w:val="1"/>
      <w:numFmt w:val="bullet"/>
      <w:lvlText w:val=""/>
      <w:lvlJc w:val="left"/>
      <w:pPr>
        <w:tabs>
          <w:tab w:val="num" w:pos="5040"/>
        </w:tabs>
        <w:ind w:left="5040" w:hanging="360"/>
      </w:pPr>
      <w:rPr>
        <w:rFonts w:ascii="Wingdings" w:hAnsi="Wingdings" w:hint="default"/>
        <w:sz w:val="20"/>
      </w:rPr>
    </w:lvl>
    <w:lvl w:ilvl="7" w:tplc="FD2E97AC">
      <w:start w:val="1"/>
      <w:numFmt w:val="bullet"/>
      <w:lvlText w:val=""/>
      <w:lvlJc w:val="left"/>
      <w:pPr>
        <w:tabs>
          <w:tab w:val="num" w:pos="5760"/>
        </w:tabs>
        <w:ind w:left="5760" w:hanging="360"/>
      </w:pPr>
      <w:rPr>
        <w:rFonts w:ascii="Wingdings" w:hAnsi="Wingdings" w:hint="default"/>
        <w:sz w:val="20"/>
      </w:rPr>
    </w:lvl>
    <w:lvl w:ilvl="8" w:tplc="2F94AC4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847691"/>
    <w:multiLevelType w:val="hybridMultilevel"/>
    <w:tmpl w:val="C9D0BD80"/>
    <w:lvl w:ilvl="0" w:tplc="CC6C07E8">
      <w:start w:val="1"/>
      <w:numFmt w:val="bullet"/>
      <w:lvlText w:val=""/>
      <w:lvlJc w:val="left"/>
      <w:pPr>
        <w:tabs>
          <w:tab w:val="num" w:pos="720"/>
        </w:tabs>
        <w:ind w:left="720" w:hanging="360"/>
      </w:pPr>
      <w:rPr>
        <w:rFonts w:ascii="Symbol" w:hAnsi="Symbol" w:hint="default"/>
        <w:sz w:val="20"/>
      </w:rPr>
    </w:lvl>
    <w:lvl w:ilvl="1" w:tplc="95BEFE30">
      <w:start w:val="1"/>
      <w:numFmt w:val="bullet"/>
      <w:lvlText w:val="o"/>
      <w:lvlJc w:val="left"/>
      <w:pPr>
        <w:tabs>
          <w:tab w:val="num" w:pos="1440"/>
        </w:tabs>
        <w:ind w:left="1440" w:hanging="360"/>
      </w:pPr>
      <w:rPr>
        <w:rFonts w:ascii="Courier New" w:hAnsi="Courier New" w:cs="Times New Roman" w:hint="default"/>
        <w:sz w:val="20"/>
      </w:rPr>
    </w:lvl>
    <w:lvl w:ilvl="2" w:tplc="0158F3B8">
      <w:start w:val="1"/>
      <w:numFmt w:val="bullet"/>
      <w:lvlText w:val=""/>
      <w:lvlJc w:val="left"/>
      <w:pPr>
        <w:tabs>
          <w:tab w:val="num" w:pos="2160"/>
        </w:tabs>
        <w:ind w:left="2160" w:hanging="360"/>
      </w:pPr>
      <w:rPr>
        <w:rFonts w:ascii="Wingdings" w:hAnsi="Wingdings" w:hint="default"/>
        <w:sz w:val="20"/>
      </w:rPr>
    </w:lvl>
    <w:lvl w:ilvl="3" w:tplc="7124DA50">
      <w:start w:val="1"/>
      <w:numFmt w:val="bullet"/>
      <w:lvlText w:val=""/>
      <w:lvlJc w:val="left"/>
      <w:pPr>
        <w:tabs>
          <w:tab w:val="num" w:pos="2880"/>
        </w:tabs>
        <w:ind w:left="2880" w:hanging="360"/>
      </w:pPr>
      <w:rPr>
        <w:rFonts w:ascii="Wingdings" w:hAnsi="Wingdings" w:hint="default"/>
        <w:sz w:val="20"/>
      </w:rPr>
    </w:lvl>
    <w:lvl w:ilvl="4" w:tplc="B582EC90">
      <w:start w:val="1"/>
      <w:numFmt w:val="bullet"/>
      <w:lvlText w:val=""/>
      <w:lvlJc w:val="left"/>
      <w:pPr>
        <w:tabs>
          <w:tab w:val="num" w:pos="3600"/>
        </w:tabs>
        <w:ind w:left="3600" w:hanging="360"/>
      </w:pPr>
      <w:rPr>
        <w:rFonts w:ascii="Wingdings" w:hAnsi="Wingdings" w:hint="default"/>
        <w:sz w:val="20"/>
      </w:rPr>
    </w:lvl>
    <w:lvl w:ilvl="5" w:tplc="148EE778">
      <w:start w:val="1"/>
      <w:numFmt w:val="bullet"/>
      <w:lvlText w:val=""/>
      <w:lvlJc w:val="left"/>
      <w:pPr>
        <w:tabs>
          <w:tab w:val="num" w:pos="4320"/>
        </w:tabs>
        <w:ind w:left="4320" w:hanging="360"/>
      </w:pPr>
      <w:rPr>
        <w:rFonts w:ascii="Wingdings" w:hAnsi="Wingdings" w:hint="default"/>
        <w:sz w:val="20"/>
      </w:rPr>
    </w:lvl>
    <w:lvl w:ilvl="6" w:tplc="99B67BA2">
      <w:start w:val="1"/>
      <w:numFmt w:val="bullet"/>
      <w:lvlText w:val=""/>
      <w:lvlJc w:val="left"/>
      <w:pPr>
        <w:tabs>
          <w:tab w:val="num" w:pos="5040"/>
        </w:tabs>
        <w:ind w:left="5040" w:hanging="360"/>
      </w:pPr>
      <w:rPr>
        <w:rFonts w:ascii="Wingdings" w:hAnsi="Wingdings" w:hint="default"/>
        <w:sz w:val="20"/>
      </w:rPr>
    </w:lvl>
    <w:lvl w:ilvl="7" w:tplc="762C0528">
      <w:start w:val="1"/>
      <w:numFmt w:val="bullet"/>
      <w:lvlText w:val=""/>
      <w:lvlJc w:val="left"/>
      <w:pPr>
        <w:tabs>
          <w:tab w:val="num" w:pos="5760"/>
        </w:tabs>
        <w:ind w:left="5760" w:hanging="360"/>
      </w:pPr>
      <w:rPr>
        <w:rFonts w:ascii="Wingdings" w:hAnsi="Wingdings" w:hint="default"/>
        <w:sz w:val="20"/>
      </w:rPr>
    </w:lvl>
    <w:lvl w:ilvl="8" w:tplc="1B028FEA">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97FC8"/>
    <w:multiLevelType w:val="hybridMultilevel"/>
    <w:tmpl w:val="F4D0847E"/>
    <w:lvl w:ilvl="0" w:tplc="3548522C">
      <w:start w:val="1"/>
      <w:numFmt w:val="bullet"/>
      <w:lvlText w:val=""/>
      <w:lvlJc w:val="left"/>
      <w:pPr>
        <w:tabs>
          <w:tab w:val="num" w:pos="720"/>
        </w:tabs>
        <w:ind w:left="720" w:hanging="360"/>
      </w:pPr>
      <w:rPr>
        <w:rFonts w:ascii="Symbol" w:hAnsi="Symbol" w:hint="default"/>
        <w:sz w:val="20"/>
      </w:rPr>
    </w:lvl>
    <w:lvl w:ilvl="1" w:tplc="C382D398">
      <w:start w:val="1"/>
      <w:numFmt w:val="bullet"/>
      <w:lvlText w:val="o"/>
      <w:lvlJc w:val="left"/>
      <w:pPr>
        <w:tabs>
          <w:tab w:val="num" w:pos="1440"/>
        </w:tabs>
        <w:ind w:left="1440" w:hanging="360"/>
      </w:pPr>
      <w:rPr>
        <w:rFonts w:ascii="Courier New" w:hAnsi="Courier New" w:cs="Times New Roman" w:hint="default"/>
        <w:sz w:val="20"/>
      </w:rPr>
    </w:lvl>
    <w:lvl w:ilvl="2" w:tplc="F7C26CD4">
      <w:start w:val="1"/>
      <w:numFmt w:val="bullet"/>
      <w:lvlText w:val=""/>
      <w:lvlJc w:val="left"/>
      <w:pPr>
        <w:tabs>
          <w:tab w:val="num" w:pos="2160"/>
        </w:tabs>
        <w:ind w:left="2160" w:hanging="360"/>
      </w:pPr>
      <w:rPr>
        <w:rFonts w:ascii="Wingdings" w:hAnsi="Wingdings" w:hint="default"/>
        <w:sz w:val="20"/>
      </w:rPr>
    </w:lvl>
    <w:lvl w:ilvl="3" w:tplc="66506CB8">
      <w:start w:val="1"/>
      <w:numFmt w:val="bullet"/>
      <w:lvlText w:val=""/>
      <w:lvlJc w:val="left"/>
      <w:pPr>
        <w:tabs>
          <w:tab w:val="num" w:pos="2880"/>
        </w:tabs>
        <w:ind w:left="2880" w:hanging="360"/>
      </w:pPr>
      <w:rPr>
        <w:rFonts w:ascii="Wingdings" w:hAnsi="Wingdings" w:hint="default"/>
        <w:sz w:val="20"/>
      </w:rPr>
    </w:lvl>
    <w:lvl w:ilvl="4" w:tplc="6FFC9226">
      <w:start w:val="1"/>
      <w:numFmt w:val="bullet"/>
      <w:lvlText w:val=""/>
      <w:lvlJc w:val="left"/>
      <w:pPr>
        <w:tabs>
          <w:tab w:val="num" w:pos="3600"/>
        </w:tabs>
        <w:ind w:left="3600" w:hanging="360"/>
      </w:pPr>
      <w:rPr>
        <w:rFonts w:ascii="Wingdings" w:hAnsi="Wingdings" w:hint="default"/>
        <w:sz w:val="20"/>
      </w:rPr>
    </w:lvl>
    <w:lvl w:ilvl="5" w:tplc="603071F0">
      <w:start w:val="1"/>
      <w:numFmt w:val="bullet"/>
      <w:lvlText w:val=""/>
      <w:lvlJc w:val="left"/>
      <w:pPr>
        <w:tabs>
          <w:tab w:val="num" w:pos="4320"/>
        </w:tabs>
        <w:ind w:left="4320" w:hanging="360"/>
      </w:pPr>
      <w:rPr>
        <w:rFonts w:ascii="Wingdings" w:hAnsi="Wingdings" w:hint="default"/>
        <w:sz w:val="20"/>
      </w:rPr>
    </w:lvl>
    <w:lvl w:ilvl="6" w:tplc="615A0D24">
      <w:start w:val="1"/>
      <w:numFmt w:val="bullet"/>
      <w:lvlText w:val=""/>
      <w:lvlJc w:val="left"/>
      <w:pPr>
        <w:tabs>
          <w:tab w:val="num" w:pos="5040"/>
        </w:tabs>
        <w:ind w:left="5040" w:hanging="360"/>
      </w:pPr>
      <w:rPr>
        <w:rFonts w:ascii="Wingdings" w:hAnsi="Wingdings" w:hint="default"/>
        <w:sz w:val="20"/>
      </w:rPr>
    </w:lvl>
    <w:lvl w:ilvl="7" w:tplc="8BE2D7F6">
      <w:start w:val="1"/>
      <w:numFmt w:val="bullet"/>
      <w:lvlText w:val=""/>
      <w:lvlJc w:val="left"/>
      <w:pPr>
        <w:tabs>
          <w:tab w:val="num" w:pos="5760"/>
        </w:tabs>
        <w:ind w:left="5760" w:hanging="360"/>
      </w:pPr>
      <w:rPr>
        <w:rFonts w:ascii="Wingdings" w:hAnsi="Wingdings" w:hint="default"/>
        <w:sz w:val="20"/>
      </w:rPr>
    </w:lvl>
    <w:lvl w:ilvl="8" w:tplc="8C0403AC">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F20511"/>
    <w:multiLevelType w:val="hybridMultilevel"/>
    <w:tmpl w:val="041E2FD0"/>
    <w:lvl w:ilvl="0" w:tplc="C8EEF7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135BA7"/>
    <w:multiLevelType w:val="multilevel"/>
    <w:tmpl w:val="B1C0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127BD"/>
    <w:multiLevelType w:val="hybridMultilevel"/>
    <w:tmpl w:val="94143F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68F70B58"/>
    <w:multiLevelType w:val="hybridMultilevel"/>
    <w:tmpl w:val="B4A0E5D0"/>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7" w15:restartNumberingAfterBreak="0">
    <w:nsid w:val="6CF7187C"/>
    <w:multiLevelType w:val="hybridMultilevel"/>
    <w:tmpl w:val="28D8335A"/>
    <w:lvl w:ilvl="0" w:tplc="66AC3DA6">
      <w:start w:val="1"/>
      <w:numFmt w:val="bullet"/>
      <w:lvlText w:val=""/>
      <w:lvlJc w:val="left"/>
      <w:pPr>
        <w:tabs>
          <w:tab w:val="num" w:pos="720"/>
        </w:tabs>
        <w:ind w:left="720" w:hanging="360"/>
      </w:pPr>
      <w:rPr>
        <w:rFonts w:ascii="Symbol" w:hAnsi="Symbol" w:hint="default"/>
        <w:sz w:val="20"/>
      </w:rPr>
    </w:lvl>
    <w:lvl w:ilvl="1" w:tplc="90EAD464">
      <w:start w:val="1"/>
      <w:numFmt w:val="bullet"/>
      <w:lvlText w:val="o"/>
      <w:lvlJc w:val="left"/>
      <w:pPr>
        <w:tabs>
          <w:tab w:val="num" w:pos="1440"/>
        </w:tabs>
        <w:ind w:left="1440" w:hanging="360"/>
      </w:pPr>
      <w:rPr>
        <w:rFonts w:ascii="Courier New" w:hAnsi="Courier New" w:cs="Times New Roman" w:hint="default"/>
        <w:sz w:val="20"/>
      </w:rPr>
    </w:lvl>
    <w:lvl w:ilvl="2" w:tplc="9094ED9A">
      <w:start w:val="1"/>
      <w:numFmt w:val="bullet"/>
      <w:lvlText w:val=""/>
      <w:lvlJc w:val="left"/>
      <w:pPr>
        <w:tabs>
          <w:tab w:val="num" w:pos="2160"/>
        </w:tabs>
        <w:ind w:left="2160" w:hanging="360"/>
      </w:pPr>
      <w:rPr>
        <w:rFonts w:ascii="Wingdings" w:hAnsi="Wingdings" w:hint="default"/>
        <w:sz w:val="20"/>
      </w:rPr>
    </w:lvl>
    <w:lvl w:ilvl="3" w:tplc="B3E86624">
      <w:start w:val="1"/>
      <w:numFmt w:val="bullet"/>
      <w:lvlText w:val=""/>
      <w:lvlJc w:val="left"/>
      <w:pPr>
        <w:tabs>
          <w:tab w:val="num" w:pos="2880"/>
        </w:tabs>
        <w:ind w:left="2880" w:hanging="360"/>
      </w:pPr>
      <w:rPr>
        <w:rFonts w:ascii="Wingdings" w:hAnsi="Wingdings" w:hint="default"/>
        <w:sz w:val="20"/>
      </w:rPr>
    </w:lvl>
    <w:lvl w:ilvl="4" w:tplc="F9561FF4">
      <w:start w:val="1"/>
      <w:numFmt w:val="bullet"/>
      <w:lvlText w:val=""/>
      <w:lvlJc w:val="left"/>
      <w:pPr>
        <w:tabs>
          <w:tab w:val="num" w:pos="3600"/>
        </w:tabs>
        <w:ind w:left="3600" w:hanging="360"/>
      </w:pPr>
      <w:rPr>
        <w:rFonts w:ascii="Wingdings" w:hAnsi="Wingdings" w:hint="default"/>
        <w:sz w:val="20"/>
      </w:rPr>
    </w:lvl>
    <w:lvl w:ilvl="5" w:tplc="3020A382">
      <w:start w:val="1"/>
      <w:numFmt w:val="bullet"/>
      <w:lvlText w:val=""/>
      <w:lvlJc w:val="left"/>
      <w:pPr>
        <w:tabs>
          <w:tab w:val="num" w:pos="4320"/>
        </w:tabs>
        <w:ind w:left="4320" w:hanging="360"/>
      </w:pPr>
      <w:rPr>
        <w:rFonts w:ascii="Wingdings" w:hAnsi="Wingdings" w:hint="default"/>
        <w:sz w:val="20"/>
      </w:rPr>
    </w:lvl>
    <w:lvl w:ilvl="6" w:tplc="42B20F9E">
      <w:start w:val="1"/>
      <w:numFmt w:val="bullet"/>
      <w:lvlText w:val=""/>
      <w:lvlJc w:val="left"/>
      <w:pPr>
        <w:tabs>
          <w:tab w:val="num" w:pos="5040"/>
        </w:tabs>
        <w:ind w:left="5040" w:hanging="360"/>
      </w:pPr>
      <w:rPr>
        <w:rFonts w:ascii="Wingdings" w:hAnsi="Wingdings" w:hint="default"/>
        <w:sz w:val="20"/>
      </w:rPr>
    </w:lvl>
    <w:lvl w:ilvl="7" w:tplc="608E97D8">
      <w:start w:val="1"/>
      <w:numFmt w:val="bullet"/>
      <w:lvlText w:val=""/>
      <w:lvlJc w:val="left"/>
      <w:pPr>
        <w:tabs>
          <w:tab w:val="num" w:pos="5760"/>
        </w:tabs>
        <w:ind w:left="5760" w:hanging="360"/>
      </w:pPr>
      <w:rPr>
        <w:rFonts w:ascii="Wingdings" w:hAnsi="Wingdings" w:hint="default"/>
        <w:sz w:val="20"/>
      </w:rPr>
    </w:lvl>
    <w:lvl w:ilvl="8" w:tplc="B856547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C6855"/>
    <w:multiLevelType w:val="hybridMultilevel"/>
    <w:tmpl w:val="C1905030"/>
    <w:lvl w:ilvl="0" w:tplc="BE4A96D2">
      <w:start w:val="1"/>
      <w:numFmt w:val="bullet"/>
      <w:lvlText w:val=""/>
      <w:lvlJc w:val="left"/>
      <w:pPr>
        <w:tabs>
          <w:tab w:val="num" w:pos="720"/>
        </w:tabs>
        <w:ind w:left="720" w:hanging="360"/>
      </w:pPr>
      <w:rPr>
        <w:rFonts w:ascii="Symbol" w:hAnsi="Symbol" w:hint="default"/>
        <w:sz w:val="20"/>
      </w:rPr>
    </w:lvl>
    <w:lvl w:ilvl="1" w:tplc="90D4A430">
      <w:start w:val="1"/>
      <w:numFmt w:val="bullet"/>
      <w:lvlText w:val="o"/>
      <w:lvlJc w:val="left"/>
      <w:pPr>
        <w:tabs>
          <w:tab w:val="num" w:pos="1440"/>
        </w:tabs>
        <w:ind w:left="1440" w:hanging="360"/>
      </w:pPr>
      <w:rPr>
        <w:rFonts w:ascii="Courier New" w:hAnsi="Courier New" w:cs="Times New Roman" w:hint="default"/>
        <w:sz w:val="20"/>
      </w:rPr>
    </w:lvl>
    <w:lvl w:ilvl="2" w:tplc="45706FE6">
      <w:start w:val="1"/>
      <w:numFmt w:val="bullet"/>
      <w:lvlText w:val=""/>
      <w:lvlJc w:val="left"/>
      <w:pPr>
        <w:tabs>
          <w:tab w:val="num" w:pos="2160"/>
        </w:tabs>
        <w:ind w:left="2160" w:hanging="360"/>
      </w:pPr>
      <w:rPr>
        <w:rFonts w:ascii="Wingdings" w:hAnsi="Wingdings" w:hint="default"/>
        <w:sz w:val="20"/>
      </w:rPr>
    </w:lvl>
    <w:lvl w:ilvl="3" w:tplc="3B0A8318">
      <w:start w:val="1"/>
      <w:numFmt w:val="bullet"/>
      <w:lvlText w:val=""/>
      <w:lvlJc w:val="left"/>
      <w:pPr>
        <w:tabs>
          <w:tab w:val="num" w:pos="2880"/>
        </w:tabs>
        <w:ind w:left="2880" w:hanging="360"/>
      </w:pPr>
      <w:rPr>
        <w:rFonts w:ascii="Wingdings" w:hAnsi="Wingdings" w:hint="default"/>
        <w:sz w:val="20"/>
      </w:rPr>
    </w:lvl>
    <w:lvl w:ilvl="4" w:tplc="CF768E1A">
      <w:start w:val="1"/>
      <w:numFmt w:val="bullet"/>
      <w:lvlText w:val=""/>
      <w:lvlJc w:val="left"/>
      <w:pPr>
        <w:tabs>
          <w:tab w:val="num" w:pos="3600"/>
        </w:tabs>
        <w:ind w:left="3600" w:hanging="360"/>
      </w:pPr>
      <w:rPr>
        <w:rFonts w:ascii="Wingdings" w:hAnsi="Wingdings" w:hint="default"/>
        <w:sz w:val="20"/>
      </w:rPr>
    </w:lvl>
    <w:lvl w:ilvl="5" w:tplc="01D823EC">
      <w:start w:val="1"/>
      <w:numFmt w:val="bullet"/>
      <w:lvlText w:val=""/>
      <w:lvlJc w:val="left"/>
      <w:pPr>
        <w:tabs>
          <w:tab w:val="num" w:pos="4320"/>
        </w:tabs>
        <w:ind w:left="4320" w:hanging="360"/>
      </w:pPr>
      <w:rPr>
        <w:rFonts w:ascii="Wingdings" w:hAnsi="Wingdings" w:hint="default"/>
        <w:sz w:val="20"/>
      </w:rPr>
    </w:lvl>
    <w:lvl w:ilvl="6" w:tplc="6D608BCE">
      <w:start w:val="1"/>
      <w:numFmt w:val="bullet"/>
      <w:lvlText w:val=""/>
      <w:lvlJc w:val="left"/>
      <w:pPr>
        <w:tabs>
          <w:tab w:val="num" w:pos="5040"/>
        </w:tabs>
        <w:ind w:left="5040" w:hanging="360"/>
      </w:pPr>
      <w:rPr>
        <w:rFonts w:ascii="Wingdings" w:hAnsi="Wingdings" w:hint="default"/>
        <w:sz w:val="20"/>
      </w:rPr>
    </w:lvl>
    <w:lvl w:ilvl="7" w:tplc="07E8CE0C">
      <w:start w:val="1"/>
      <w:numFmt w:val="bullet"/>
      <w:lvlText w:val=""/>
      <w:lvlJc w:val="left"/>
      <w:pPr>
        <w:tabs>
          <w:tab w:val="num" w:pos="5760"/>
        </w:tabs>
        <w:ind w:left="5760" w:hanging="360"/>
      </w:pPr>
      <w:rPr>
        <w:rFonts w:ascii="Wingdings" w:hAnsi="Wingdings" w:hint="default"/>
        <w:sz w:val="20"/>
      </w:rPr>
    </w:lvl>
    <w:lvl w:ilvl="8" w:tplc="32E2924E">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F611E8"/>
    <w:multiLevelType w:val="hybridMultilevel"/>
    <w:tmpl w:val="DED06F0A"/>
    <w:lvl w:ilvl="0" w:tplc="ECB6B7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1C602BC"/>
    <w:multiLevelType w:val="hybridMultilevel"/>
    <w:tmpl w:val="1144D4CE"/>
    <w:lvl w:ilvl="0" w:tplc="9744AE02">
      <w:start w:val="1"/>
      <w:numFmt w:val="bullet"/>
      <w:lvlText w:val=""/>
      <w:lvlJc w:val="left"/>
      <w:pPr>
        <w:tabs>
          <w:tab w:val="num" w:pos="644"/>
        </w:tabs>
        <w:ind w:left="644" w:hanging="360"/>
      </w:pPr>
      <w:rPr>
        <w:rFonts w:ascii="Symbol" w:hAnsi="Symbol" w:hint="default"/>
        <w:sz w:val="20"/>
      </w:rPr>
    </w:lvl>
    <w:lvl w:ilvl="1" w:tplc="F664FF1C">
      <w:start w:val="1"/>
      <w:numFmt w:val="bullet"/>
      <w:lvlText w:val="o"/>
      <w:lvlJc w:val="left"/>
      <w:pPr>
        <w:tabs>
          <w:tab w:val="num" w:pos="1364"/>
        </w:tabs>
        <w:ind w:left="1364" w:hanging="360"/>
      </w:pPr>
      <w:rPr>
        <w:rFonts w:ascii="Courier New" w:hAnsi="Courier New" w:cs="Times New Roman" w:hint="default"/>
        <w:sz w:val="20"/>
      </w:rPr>
    </w:lvl>
    <w:lvl w:ilvl="2" w:tplc="63E0E08E">
      <w:start w:val="1"/>
      <w:numFmt w:val="bullet"/>
      <w:lvlText w:val=""/>
      <w:lvlJc w:val="left"/>
      <w:pPr>
        <w:tabs>
          <w:tab w:val="num" w:pos="2084"/>
        </w:tabs>
        <w:ind w:left="2084" w:hanging="360"/>
      </w:pPr>
      <w:rPr>
        <w:rFonts w:ascii="Wingdings" w:hAnsi="Wingdings" w:hint="default"/>
        <w:sz w:val="20"/>
      </w:rPr>
    </w:lvl>
    <w:lvl w:ilvl="3" w:tplc="6A5A6732">
      <w:start w:val="1"/>
      <w:numFmt w:val="bullet"/>
      <w:lvlText w:val=""/>
      <w:lvlJc w:val="left"/>
      <w:pPr>
        <w:tabs>
          <w:tab w:val="num" w:pos="2804"/>
        </w:tabs>
        <w:ind w:left="2804" w:hanging="360"/>
      </w:pPr>
      <w:rPr>
        <w:rFonts w:ascii="Wingdings" w:hAnsi="Wingdings" w:hint="default"/>
        <w:sz w:val="20"/>
      </w:rPr>
    </w:lvl>
    <w:lvl w:ilvl="4" w:tplc="4A2603A0">
      <w:start w:val="1"/>
      <w:numFmt w:val="bullet"/>
      <w:lvlText w:val=""/>
      <w:lvlJc w:val="left"/>
      <w:pPr>
        <w:tabs>
          <w:tab w:val="num" w:pos="3524"/>
        </w:tabs>
        <w:ind w:left="3524" w:hanging="360"/>
      </w:pPr>
      <w:rPr>
        <w:rFonts w:ascii="Wingdings" w:hAnsi="Wingdings" w:hint="default"/>
        <w:sz w:val="20"/>
      </w:rPr>
    </w:lvl>
    <w:lvl w:ilvl="5" w:tplc="69D68DE6">
      <w:start w:val="1"/>
      <w:numFmt w:val="bullet"/>
      <w:lvlText w:val=""/>
      <w:lvlJc w:val="left"/>
      <w:pPr>
        <w:tabs>
          <w:tab w:val="num" w:pos="4244"/>
        </w:tabs>
        <w:ind w:left="4244" w:hanging="360"/>
      </w:pPr>
      <w:rPr>
        <w:rFonts w:ascii="Wingdings" w:hAnsi="Wingdings" w:hint="default"/>
        <w:sz w:val="20"/>
      </w:rPr>
    </w:lvl>
    <w:lvl w:ilvl="6" w:tplc="1388CBC2">
      <w:start w:val="1"/>
      <w:numFmt w:val="bullet"/>
      <w:lvlText w:val=""/>
      <w:lvlJc w:val="left"/>
      <w:pPr>
        <w:tabs>
          <w:tab w:val="num" w:pos="4964"/>
        </w:tabs>
        <w:ind w:left="4964" w:hanging="360"/>
      </w:pPr>
      <w:rPr>
        <w:rFonts w:ascii="Wingdings" w:hAnsi="Wingdings" w:hint="default"/>
        <w:sz w:val="20"/>
      </w:rPr>
    </w:lvl>
    <w:lvl w:ilvl="7" w:tplc="54E68690">
      <w:start w:val="1"/>
      <w:numFmt w:val="bullet"/>
      <w:lvlText w:val=""/>
      <w:lvlJc w:val="left"/>
      <w:pPr>
        <w:tabs>
          <w:tab w:val="num" w:pos="5684"/>
        </w:tabs>
        <w:ind w:left="5684" w:hanging="360"/>
      </w:pPr>
      <w:rPr>
        <w:rFonts w:ascii="Wingdings" w:hAnsi="Wingdings" w:hint="default"/>
        <w:sz w:val="20"/>
      </w:rPr>
    </w:lvl>
    <w:lvl w:ilvl="8" w:tplc="A0DA5E34">
      <w:start w:val="1"/>
      <w:numFmt w:val="bullet"/>
      <w:lvlText w:val=""/>
      <w:lvlJc w:val="left"/>
      <w:pPr>
        <w:tabs>
          <w:tab w:val="num" w:pos="6404"/>
        </w:tabs>
        <w:ind w:left="6404" w:hanging="360"/>
      </w:pPr>
      <w:rPr>
        <w:rFonts w:ascii="Wingdings" w:hAnsi="Wingdings" w:hint="default"/>
        <w:sz w:val="20"/>
      </w:rPr>
    </w:lvl>
  </w:abstractNum>
  <w:abstractNum w:abstractNumId="31" w15:restartNumberingAfterBreak="0">
    <w:nsid w:val="738F09A9"/>
    <w:multiLevelType w:val="hybridMultilevel"/>
    <w:tmpl w:val="AB820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A2370E"/>
    <w:multiLevelType w:val="hybridMultilevel"/>
    <w:tmpl w:val="A7D8A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B0DE0"/>
    <w:multiLevelType w:val="hybridMultilevel"/>
    <w:tmpl w:val="DDE2E4A8"/>
    <w:lvl w:ilvl="0" w:tplc="1D0C9F50">
      <w:start w:val="1"/>
      <w:numFmt w:val="bullet"/>
      <w:lvlText w:val=""/>
      <w:lvlJc w:val="left"/>
      <w:pPr>
        <w:tabs>
          <w:tab w:val="num" w:pos="720"/>
        </w:tabs>
        <w:ind w:left="720" w:hanging="360"/>
      </w:pPr>
      <w:rPr>
        <w:rFonts w:ascii="Symbol" w:hAnsi="Symbol" w:hint="default"/>
        <w:sz w:val="20"/>
      </w:rPr>
    </w:lvl>
    <w:lvl w:ilvl="1" w:tplc="49A24D36">
      <w:start w:val="1"/>
      <w:numFmt w:val="bullet"/>
      <w:lvlText w:val="o"/>
      <w:lvlJc w:val="left"/>
      <w:pPr>
        <w:tabs>
          <w:tab w:val="num" w:pos="1440"/>
        </w:tabs>
        <w:ind w:left="1440" w:hanging="360"/>
      </w:pPr>
      <w:rPr>
        <w:rFonts w:ascii="Courier New" w:hAnsi="Courier New" w:cs="Times New Roman" w:hint="default"/>
        <w:sz w:val="20"/>
      </w:rPr>
    </w:lvl>
    <w:lvl w:ilvl="2" w:tplc="94447F9C">
      <w:start w:val="1"/>
      <w:numFmt w:val="bullet"/>
      <w:lvlText w:val=""/>
      <w:lvlJc w:val="left"/>
      <w:pPr>
        <w:tabs>
          <w:tab w:val="num" w:pos="2160"/>
        </w:tabs>
        <w:ind w:left="2160" w:hanging="360"/>
      </w:pPr>
      <w:rPr>
        <w:rFonts w:ascii="Wingdings" w:hAnsi="Wingdings" w:hint="default"/>
        <w:sz w:val="20"/>
      </w:rPr>
    </w:lvl>
    <w:lvl w:ilvl="3" w:tplc="FB04955E">
      <w:start w:val="1"/>
      <w:numFmt w:val="bullet"/>
      <w:lvlText w:val=""/>
      <w:lvlJc w:val="left"/>
      <w:pPr>
        <w:tabs>
          <w:tab w:val="num" w:pos="2880"/>
        </w:tabs>
        <w:ind w:left="2880" w:hanging="360"/>
      </w:pPr>
      <w:rPr>
        <w:rFonts w:ascii="Wingdings" w:hAnsi="Wingdings" w:hint="default"/>
        <w:sz w:val="20"/>
      </w:rPr>
    </w:lvl>
    <w:lvl w:ilvl="4" w:tplc="E4CAC730">
      <w:start w:val="1"/>
      <w:numFmt w:val="bullet"/>
      <w:lvlText w:val=""/>
      <w:lvlJc w:val="left"/>
      <w:pPr>
        <w:tabs>
          <w:tab w:val="num" w:pos="3600"/>
        </w:tabs>
        <w:ind w:left="3600" w:hanging="360"/>
      </w:pPr>
      <w:rPr>
        <w:rFonts w:ascii="Wingdings" w:hAnsi="Wingdings" w:hint="default"/>
        <w:sz w:val="20"/>
      </w:rPr>
    </w:lvl>
    <w:lvl w:ilvl="5" w:tplc="0FCE967A">
      <w:start w:val="1"/>
      <w:numFmt w:val="bullet"/>
      <w:lvlText w:val=""/>
      <w:lvlJc w:val="left"/>
      <w:pPr>
        <w:tabs>
          <w:tab w:val="num" w:pos="4320"/>
        </w:tabs>
        <w:ind w:left="4320" w:hanging="360"/>
      </w:pPr>
      <w:rPr>
        <w:rFonts w:ascii="Wingdings" w:hAnsi="Wingdings" w:hint="default"/>
        <w:sz w:val="20"/>
      </w:rPr>
    </w:lvl>
    <w:lvl w:ilvl="6" w:tplc="3DE87E7A">
      <w:start w:val="1"/>
      <w:numFmt w:val="bullet"/>
      <w:lvlText w:val=""/>
      <w:lvlJc w:val="left"/>
      <w:pPr>
        <w:tabs>
          <w:tab w:val="num" w:pos="5040"/>
        </w:tabs>
        <w:ind w:left="5040" w:hanging="360"/>
      </w:pPr>
      <w:rPr>
        <w:rFonts w:ascii="Wingdings" w:hAnsi="Wingdings" w:hint="default"/>
        <w:sz w:val="20"/>
      </w:rPr>
    </w:lvl>
    <w:lvl w:ilvl="7" w:tplc="6C6246CC">
      <w:start w:val="1"/>
      <w:numFmt w:val="bullet"/>
      <w:lvlText w:val=""/>
      <w:lvlJc w:val="left"/>
      <w:pPr>
        <w:tabs>
          <w:tab w:val="num" w:pos="5760"/>
        </w:tabs>
        <w:ind w:left="5760" w:hanging="360"/>
      </w:pPr>
      <w:rPr>
        <w:rFonts w:ascii="Wingdings" w:hAnsi="Wingdings" w:hint="default"/>
        <w:sz w:val="20"/>
      </w:rPr>
    </w:lvl>
    <w:lvl w:ilvl="8" w:tplc="4E2C57B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5F32A54"/>
    <w:multiLevelType w:val="hybridMultilevel"/>
    <w:tmpl w:val="E9AA9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4C2D1C"/>
    <w:multiLevelType w:val="hybridMultilevel"/>
    <w:tmpl w:val="89C01508"/>
    <w:lvl w:ilvl="0" w:tplc="3EBAE2E8">
      <w:start w:val="1"/>
      <w:numFmt w:val="bullet"/>
      <w:lvlText w:val="-"/>
      <w:lvlJc w:val="left"/>
      <w:pPr>
        <w:ind w:left="720" w:hanging="360"/>
      </w:pPr>
      <w:rPr>
        <w:rFonts w:ascii="Times New Roman" w:eastAsia="Times New Roman" w:hAnsi="Times New Roman" w:cs="Times New Roman" w:hint="default"/>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9F6DE3"/>
    <w:multiLevelType w:val="hybridMultilevel"/>
    <w:tmpl w:val="2C6C9422"/>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num w:numId="1">
    <w:abstractNumId w:val="13"/>
  </w:num>
  <w:num w:numId="2">
    <w:abstractNumId w:val="16"/>
  </w:num>
  <w:num w:numId="3">
    <w:abstractNumId w:val="15"/>
  </w:num>
  <w:num w:numId="4">
    <w:abstractNumId w:val="33"/>
  </w:num>
  <w:num w:numId="5">
    <w:abstractNumId w:val="25"/>
  </w:num>
  <w:num w:numId="6">
    <w:abstractNumId w:val="1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0"/>
  </w:num>
  <w:num w:numId="11">
    <w:abstractNumId w:val="21"/>
  </w:num>
  <w:num w:numId="12">
    <w:abstractNumId w:val="28"/>
    <w:lvlOverride w:ilvl="0">
      <w:lvl w:ilvl="0" w:tplc="BE4A96D2">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tplc="90D4A430">
        <w:numFmt w:val="decimal"/>
        <w:lvlText w:val=""/>
        <w:lvlJc w:val="left"/>
      </w:lvl>
    </w:lvlOverride>
    <w:lvlOverride w:ilvl="2">
      <w:lvl w:ilvl="2" w:tplc="45706FE6">
        <w:numFmt w:val="decimal"/>
        <w:lvlText w:val=""/>
        <w:lvlJc w:val="left"/>
      </w:lvl>
    </w:lvlOverride>
    <w:lvlOverride w:ilvl="3">
      <w:lvl w:ilvl="3" w:tplc="3B0A8318">
        <w:numFmt w:val="decimal"/>
        <w:lvlText w:val=""/>
        <w:lvlJc w:val="left"/>
      </w:lvl>
    </w:lvlOverride>
    <w:lvlOverride w:ilvl="4">
      <w:lvl w:ilvl="4" w:tplc="CF768E1A">
        <w:numFmt w:val="decimal"/>
        <w:lvlText w:val=""/>
        <w:lvlJc w:val="left"/>
      </w:lvl>
    </w:lvlOverride>
    <w:lvlOverride w:ilvl="5">
      <w:lvl w:ilvl="5" w:tplc="01D823EC">
        <w:numFmt w:val="decimal"/>
        <w:lvlText w:val=""/>
        <w:lvlJc w:val="left"/>
      </w:lvl>
    </w:lvlOverride>
    <w:lvlOverride w:ilvl="6">
      <w:lvl w:ilvl="6" w:tplc="6D608BCE">
        <w:numFmt w:val="decimal"/>
        <w:lvlText w:val=""/>
        <w:lvlJc w:val="left"/>
      </w:lvl>
    </w:lvlOverride>
    <w:lvlOverride w:ilvl="7">
      <w:lvl w:ilvl="7" w:tplc="07E8CE0C">
        <w:numFmt w:val="decimal"/>
        <w:lvlText w:val=""/>
        <w:lvlJc w:val="left"/>
      </w:lvl>
    </w:lvlOverride>
    <w:lvlOverride w:ilvl="8">
      <w:lvl w:ilvl="8" w:tplc="32E2924E">
        <w:numFmt w:val="decimal"/>
        <w:lvlText w:val=""/>
        <w:lvlJc w:val="left"/>
      </w:lvl>
    </w:lvlOverride>
  </w:num>
  <w:num w:numId="13">
    <w:abstractNumId w:val="22"/>
  </w:num>
  <w:num w:numId="14">
    <w:abstractNumId w:val="14"/>
  </w:num>
  <w:num w:numId="15">
    <w:abstractNumId w:val="12"/>
  </w:num>
  <w:num w:numId="16">
    <w:abstractNumId w:val="19"/>
  </w:num>
  <w:num w:numId="17">
    <w:abstractNumId w:val="20"/>
    <w:lvlOverride w:ilvl="0">
      <w:lvl w:ilvl="0" w:tplc="2CF4EB18">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tplc="970625BA">
        <w:numFmt w:val="decimal"/>
        <w:lvlText w:val=""/>
        <w:lvlJc w:val="left"/>
      </w:lvl>
    </w:lvlOverride>
    <w:lvlOverride w:ilvl="2">
      <w:lvl w:ilvl="2" w:tplc="B20AC6EA">
        <w:numFmt w:val="decimal"/>
        <w:lvlText w:val=""/>
        <w:lvlJc w:val="left"/>
      </w:lvl>
    </w:lvlOverride>
    <w:lvlOverride w:ilvl="3">
      <w:lvl w:ilvl="3" w:tplc="B4F8122C">
        <w:numFmt w:val="decimal"/>
        <w:lvlText w:val=""/>
        <w:lvlJc w:val="left"/>
      </w:lvl>
    </w:lvlOverride>
    <w:lvlOverride w:ilvl="4">
      <w:lvl w:ilvl="4" w:tplc="728023B4">
        <w:numFmt w:val="decimal"/>
        <w:lvlText w:val=""/>
        <w:lvlJc w:val="left"/>
      </w:lvl>
    </w:lvlOverride>
    <w:lvlOverride w:ilvl="5">
      <w:lvl w:ilvl="5" w:tplc="31EC92A0">
        <w:numFmt w:val="decimal"/>
        <w:lvlText w:val=""/>
        <w:lvlJc w:val="left"/>
      </w:lvl>
    </w:lvlOverride>
    <w:lvlOverride w:ilvl="6">
      <w:lvl w:ilvl="6" w:tplc="6ACA2404">
        <w:numFmt w:val="decimal"/>
        <w:lvlText w:val=""/>
        <w:lvlJc w:val="left"/>
      </w:lvl>
    </w:lvlOverride>
    <w:lvlOverride w:ilvl="7">
      <w:lvl w:ilvl="7" w:tplc="FD2E97AC">
        <w:numFmt w:val="decimal"/>
        <w:lvlText w:val=""/>
        <w:lvlJc w:val="left"/>
      </w:lvl>
    </w:lvlOverride>
    <w:lvlOverride w:ilvl="8">
      <w:lvl w:ilvl="8" w:tplc="2F94AC48">
        <w:numFmt w:val="decimal"/>
        <w:lvlText w:val=""/>
        <w:lvlJc w:val="left"/>
      </w:lvl>
    </w:lvlOverride>
  </w:num>
  <w:num w:numId="18">
    <w:abstractNumId w:val="30"/>
  </w:num>
  <w:num w:numId="19">
    <w:abstractNumId w:val="8"/>
  </w:num>
  <w:num w:numId="20">
    <w:abstractNumId w:val="3"/>
  </w:num>
  <w:num w:numId="21">
    <w:abstractNumId w:val="26"/>
  </w:num>
  <w:num w:numId="22">
    <w:abstractNumId w:val="11"/>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9"/>
  </w:num>
  <w:num w:numId="26">
    <w:abstractNumId w:val="1"/>
  </w:num>
  <w:num w:numId="27">
    <w:abstractNumId w:val="32"/>
  </w:num>
  <w:num w:numId="28">
    <w:abstractNumId w:val="5"/>
  </w:num>
  <w:num w:numId="29">
    <w:abstractNumId w:val="35"/>
  </w:num>
  <w:num w:numId="30">
    <w:abstractNumId w:val="6"/>
  </w:num>
  <w:num w:numId="31">
    <w:abstractNumId w:val="31"/>
  </w:num>
  <w:num w:numId="32">
    <w:abstractNumId w:val="10"/>
  </w:num>
  <w:num w:numId="33">
    <w:abstractNumId w:val="7"/>
  </w:num>
  <w:num w:numId="34">
    <w:abstractNumId w:val="2"/>
  </w:num>
  <w:num w:numId="35">
    <w:abstractNumId w:val="36"/>
  </w:num>
  <w:num w:numId="36">
    <w:abstractNumId w:val="24"/>
  </w:num>
  <w:num w:numId="37">
    <w:abstractNumId w:val="3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6B"/>
    <w:rsid w:val="00000087"/>
    <w:rsid w:val="00000118"/>
    <w:rsid w:val="00000336"/>
    <w:rsid w:val="000008CA"/>
    <w:rsid w:val="00000C10"/>
    <w:rsid w:val="00000C18"/>
    <w:rsid w:val="00001250"/>
    <w:rsid w:val="00001486"/>
    <w:rsid w:val="0000151C"/>
    <w:rsid w:val="000015A3"/>
    <w:rsid w:val="00002195"/>
    <w:rsid w:val="00003204"/>
    <w:rsid w:val="000038EC"/>
    <w:rsid w:val="00004798"/>
    <w:rsid w:val="000048BB"/>
    <w:rsid w:val="00005146"/>
    <w:rsid w:val="00005247"/>
    <w:rsid w:val="00005C9A"/>
    <w:rsid w:val="00005EEB"/>
    <w:rsid w:val="00006466"/>
    <w:rsid w:val="00006D70"/>
    <w:rsid w:val="00010027"/>
    <w:rsid w:val="00010130"/>
    <w:rsid w:val="000102FD"/>
    <w:rsid w:val="00010575"/>
    <w:rsid w:val="00010601"/>
    <w:rsid w:val="00010D4C"/>
    <w:rsid w:val="00011133"/>
    <w:rsid w:val="000115C5"/>
    <w:rsid w:val="0001194C"/>
    <w:rsid w:val="00011B25"/>
    <w:rsid w:val="00011BBC"/>
    <w:rsid w:val="00011C4F"/>
    <w:rsid w:val="00012388"/>
    <w:rsid w:val="000127DC"/>
    <w:rsid w:val="00012924"/>
    <w:rsid w:val="00012974"/>
    <w:rsid w:val="00012BBF"/>
    <w:rsid w:val="00013D9A"/>
    <w:rsid w:val="00013E19"/>
    <w:rsid w:val="00013FDA"/>
    <w:rsid w:val="00014005"/>
    <w:rsid w:val="0001460F"/>
    <w:rsid w:val="0001573E"/>
    <w:rsid w:val="0001622D"/>
    <w:rsid w:val="000166BB"/>
    <w:rsid w:val="000172DC"/>
    <w:rsid w:val="000173E6"/>
    <w:rsid w:val="000177CA"/>
    <w:rsid w:val="00017CA3"/>
    <w:rsid w:val="00017F57"/>
    <w:rsid w:val="000201DC"/>
    <w:rsid w:val="00020442"/>
    <w:rsid w:val="00020A9F"/>
    <w:rsid w:val="00020C53"/>
    <w:rsid w:val="00021206"/>
    <w:rsid w:val="00021AD5"/>
    <w:rsid w:val="00021B78"/>
    <w:rsid w:val="00022287"/>
    <w:rsid w:val="000224E2"/>
    <w:rsid w:val="00022761"/>
    <w:rsid w:val="000237E3"/>
    <w:rsid w:val="00023C7E"/>
    <w:rsid w:val="00024F0A"/>
    <w:rsid w:val="000250E2"/>
    <w:rsid w:val="0002519F"/>
    <w:rsid w:val="000256F4"/>
    <w:rsid w:val="00025F59"/>
    <w:rsid w:val="00026879"/>
    <w:rsid w:val="000279C3"/>
    <w:rsid w:val="00027D7D"/>
    <w:rsid w:val="00030264"/>
    <w:rsid w:val="0003085C"/>
    <w:rsid w:val="00030A8C"/>
    <w:rsid w:val="00031731"/>
    <w:rsid w:val="0003212C"/>
    <w:rsid w:val="00032165"/>
    <w:rsid w:val="000322EE"/>
    <w:rsid w:val="00032441"/>
    <w:rsid w:val="00032EF3"/>
    <w:rsid w:val="00033267"/>
    <w:rsid w:val="00033A8D"/>
    <w:rsid w:val="0003414E"/>
    <w:rsid w:val="00035431"/>
    <w:rsid w:val="000371A1"/>
    <w:rsid w:val="000374C7"/>
    <w:rsid w:val="000379EE"/>
    <w:rsid w:val="00037DA6"/>
    <w:rsid w:val="00037F27"/>
    <w:rsid w:val="000401FF"/>
    <w:rsid w:val="00040208"/>
    <w:rsid w:val="000409EF"/>
    <w:rsid w:val="00040C1F"/>
    <w:rsid w:val="000412A7"/>
    <w:rsid w:val="00041A63"/>
    <w:rsid w:val="00041CE1"/>
    <w:rsid w:val="00042194"/>
    <w:rsid w:val="000425D1"/>
    <w:rsid w:val="00042613"/>
    <w:rsid w:val="00042E72"/>
    <w:rsid w:val="000436B3"/>
    <w:rsid w:val="00043E26"/>
    <w:rsid w:val="000442B6"/>
    <w:rsid w:val="00044CB3"/>
    <w:rsid w:val="000452C2"/>
    <w:rsid w:val="000453A9"/>
    <w:rsid w:val="00045436"/>
    <w:rsid w:val="00045615"/>
    <w:rsid w:val="00045731"/>
    <w:rsid w:val="00045BC2"/>
    <w:rsid w:val="00046541"/>
    <w:rsid w:val="0004681E"/>
    <w:rsid w:val="0004697C"/>
    <w:rsid w:val="000472F8"/>
    <w:rsid w:val="00047322"/>
    <w:rsid w:val="00047510"/>
    <w:rsid w:val="000476CE"/>
    <w:rsid w:val="000476EB"/>
    <w:rsid w:val="00047A50"/>
    <w:rsid w:val="00047DA1"/>
    <w:rsid w:val="00050107"/>
    <w:rsid w:val="0005061D"/>
    <w:rsid w:val="00050ED6"/>
    <w:rsid w:val="00051542"/>
    <w:rsid w:val="00051BFF"/>
    <w:rsid w:val="00051D88"/>
    <w:rsid w:val="00052120"/>
    <w:rsid w:val="000522DF"/>
    <w:rsid w:val="000525C4"/>
    <w:rsid w:val="00052814"/>
    <w:rsid w:val="0005284A"/>
    <w:rsid w:val="0005303B"/>
    <w:rsid w:val="00053348"/>
    <w:rsid w:val="00054081"/>
    <w:rsid w:val="00054A76"/>
    <w:rsid w:val="00054D74"/>
    <w:rsid w:val="00055856"/>
    <w:rsid w:val="00055A1A"/>
    <w:rsid w:val="00055D92"/>
    <w:rsid w:val="000566EB"/>
    <w:rsid w:val="00056B02"/>
    <w:rsid w:val="00056B10"/>
    <w:rsid w:val="00057A9B"/>
    <w:rsid w:val="0006021D"/>
    <w:rsid w:val="0006047E"/>
    <w:rsid w:val="000606FE"/>
    <w:rsid w:val="00060B3B"/>
    <w:rsid w:val="00060B8C"/>
    <w:rsid w:val="0006119D"/>
    <w:rsid w:val="0006158A"/>
    <w:rsid w:val="00061952"/>
    <w:rsid w:val="00061BC4"/>
    <w:rsid w:val="000620B8"/>
    <w:rsid w:val="00062E1E"/>
    <w:rsid w:val="0006300A"/>
    <w:rsid w:val="00063239"/>
    <w:rsid w:val="00063443"/>
    <w:rsid w:val="00063C22"/>
    <w:rsid w:val="0006477A"/>
    <w:rsid w:val="00065FB8"/>
    <w:rsid w:val="0006752C"/>
    <w:rsid w:val="0006768F"/>
    <w:rsid w:val="00067D68"/>
    <w:rsid w:val="000702EA"/>
    <w:rsid w:val="0007125B"/>
    <w:rsid w:val="00071419"/>
    <w:rsid w:val="00071B55"/>
    <w:rsid w:val="000720D2"/>
    <w:rsid w:val="00072118"/>
    <w:rsid w:val="00072138"/>
    <w:rsid w:val="000721C8"/>
    <w:rsid w:val="000727A6"/>
    <w:rsid w:val="00072F61"/>
    <w:rsid w:val="00073489"/>
    <w:rsid w:val="00073942"/>
    <w:rsid w:val="000745FD"/>
    <w:rsid w:val="00074E3B"/>
    <w:rsid w:val="0007524E"/>
    <w:rsid w:val="00075483"/>
    <w:rsid w:val="0007555C"/>
    <w:rsid w:val="00075863"/>
    <w:rsid w:val="00075B47"/>
    <w:rsid w:val="000765A8"/>
    <w:rsid w:val="0007741B"/>
    <w:rsid w:val="000777DB"/>
    <w:rsid w:val="00077C25"/>
    <w:rsid w:val="00077E08"/>
    <w:rsid w:val="00077E54"/>
    <w:rsid w:val="00077F34"/>
    <w:rsid w:val="000806D6"/>
    <w:rsid w:val="000807C7"/>
    <w:rsid w:val="0008093E"/>
    <w:rsid w:val="00080ACA"/>
    <w:rsid w:val="00080D74"/>
    <w:rsid w:val="00080F4D"/>
    <w:rsid w:val="00081156"/>
    <w:rsid w:val="000811C5"/>
    <w:rsid w:val="00082379"/>
    <w:rsid w:val="00082653"/>
    <w:rsid w:val="00083088"/>
    <w:rsid w:val="00083221"/>
    <w:rsid w:val="00083967"/>
    <w:rsid w:val="00083FE2"/>
    <w:rsid w:val="0008464A"/>
    <w:rsid w:val="00084AB7"/>
    <w:rsid w:val="000852F9"/>
    <w:rsid w:val="0008597B"/>
    <w:rsid w:val="000864DB"/>
    <w:rsid w:val="000865D4"/>
    <w:rsid w:val="000868D2"/>
    <w:rsid w:val="00086AC3"/>
    <w:rsid w:val="000877DA"/>
    <w:rsid w:val="000877F7"/>
    <w:rsid w:val="000879B3"/>
    <w:rsid w:val="00087B5D"/>
    <w:rsid w:val="00087EDC"/>
    <w:rsid w:val="00087FBE"/>
    <w:rsid w:val="000904D9"/>
    <w:rsid w:val="00090917"/>
    <w:rsid w:val="00090E49"/>
    <w:rsid w:val="0009128F"/>
    <w:rsid w:val="00092033"/>
    <w:rsid w:val="0009239C"/>
    <w:rsid w:val="00092808"/>
    <w:rsid w:val="00093079"/>
    <w:rsid w:val="000936E6"/>
    <w:rsid w:val="00093B82"/>
    <w:rsid w:val="0009416C"/>
    <w:rsid w:val="000941CD"/>
    <w:rsid w:val="00094808"/>
    <w:rsid w:val="00094E47"/>
    <w:rsid w:val="00095359"/>
    <w:rsid w:val="00095B10"/>
    <w:rsid w:val="00095CB1"/>
    <w:rsid w:val="00095EAB"/>
    <w:rsid w:val="00096BB1"/>
    <w:rsid w:val="00096D22"/>
    <w:rsid w:val="000971C2"/>
    <w:rsid w:val="00097398"/>
    <w:rsid w:val="00097B29"/>
    <w:rsid w:val="00097D7E"/>
    <w:rsid w:val="000A01BA"/>
    <w:rsid w:val="000A0F50"/>
    <w:rsid w:val="000A15C9"/>
    <w:rsid w:val="000A1829"/>
    <w:rsid w:val="000A21B2"/>
    <w:rsid w:val="000A2975"/>
    <w:rsid w:val="000A2A3C"/>
    <w:rsid w:val="000A359A"/>
    <w:rsid w:val="000A4246"/>
    <w:rsid w:val="000A472E"/>
    <w:rsid w:val="000A4D42"/>
    <w:rsid w:val="000A57B4"/>
    <w:rsid w:val="000A5866"/>
    <w:rsid w:val="000A5C9C"/>
    <w:rsid w:val="000A608C"/>
    <w:rsid w:val="000A680D"/>
    <w:rsid w:val="000A6C89"/>
    <w:rsid w:val="000A6FD4"/>
    <w:rsid w:val="000A76CD"/>
    <w:rsid w:val="000A784D"/>
    <w:rsid w:val="000B07F6"/>
    <w:rsid w:val="000B0CF9"/>
    <w:rsid w:val="000B14D9"/>
    <w:rsid w:val="000B16C8"/>
    <w:rsid w:val="000B18A6"/>
    <w:rsid w:val="000B22FA"/>
    <w:rsid w:val="000B2783"/>
    <w:rsid w:val="000B29B9"/>
    <w:rsid w:val="000B2A9A"/>
    <w:rsid w:val="000B2BD3"/>
    <w:rsid w:val="000B3076"/>
    <w:rsid w:val="000B363B"/>
    <w:rsid w:val="000B37D6"/>
    <w:rsid w:val="000B386E"/>
    <w:rsid w:val="000B3948"/>
    <w:rsid w:val="000B3C9D"/>
    <w:rsid w:val="000B4429"/>
    <w:rsid w:val="000B4613"/>
    <w:rsid w:val="000B4B51"/>
    <w:rsid w:val="000B4C2D"/>
    <w:rsid w:val="000B51E9"/>
    <w:rsid w:val="000B5817"/>
    <w:rsid w:val="000B5B5A"/>
    <w:rsid w:val="000B5CF7"/>
    <w:rsid w:val="000B5DD5"/>
    <w:rsid w:val="000B5F7A"/>
    <w:rsid w:val="000B6248"/>
    <w:rsid w:val="000B6367"/>
    <w:rsid w:val="000B657C"/>
    <w:rsid w:val="000B6778"/>
    <w:rsid w:val="000B6870"/>
    <w:rsid w:val="000B76D4"/>
    <w:rsid w:val="000B77B1"/>
    <w:rsid w:val="000B798A"/>
    <w:rsid w:val="000B7F3E"/>
    <w:rsid w:val="000C0E57"/>
    <w:rsid w:val="000C14F0"/>
    <w:rsid w:val="000C1AD3"/>
    <w:rsid w:val="000C2BD7"/>
    <w:rsid w:val="000C2D63"/>
    <w:rsid w:val="000C2FB0"/>
    <w:rsid w:val="000C3B17"/>
    <w:rsid w:val="000C3CC3"/>
    <w:rsid w:val="000C3CF2"/>
    <w:rsid w:val="000C48B0"/>
    <w:rsid w:val="000C4EAA"/>
    <w:rsid w:val="000C4F2F"/>
    <w:rsid w:val="000C4F7C"/>
    <w:rsid w:val="000C61A8"/>
    <w:rsid w:val="000C6631"/>
    <w:rsid w:val="000C6A18"/>
    <w:rsid w:val="000C7C92"/>
    <w:rsid w:val="000C7F76"/>
    <w:rsid w:val="000D087D"/>
    <w:rsid w:val="000D1383"/>
    <w:rsid w:val="000D1410"/>
    <w:rsid w:val="000D1517"/>
    <w:rsid w:val="000D19B8"/>
    <w:rsid w:val="000D23D1"/>
    <w:rsid w:val="000D26B7"/>
    <w:rsid w:val="000D2A4A"/>
    <w:rsid w:val="000D2DE5"/>
    <w:rsid w:val="000D41C6"/>
    <w:rsid w:val="000D5105"/>
    <w:rsid w:val="000D5CB9"/>
    <w:rsid w:val="000D5F92"/>
    <w:rsid w:val="000D639A"/>
    <w:rsid w:val="000D66B4"/>
    <w:rsid w:val="000D6C95"/>
    <w:rsid w:val="000D6E72"/>
    <w:rsid w:val="000D7422"/>
    <w:rsid w:val="000D7600"/>
    <w:rsid w:val="000D77D6"/>
    <w:rsid w:val="000D7996"/>
    <w:rsid w:val="000E023E"/>
    <w:rsid w:val="000E048A"/>
    <w:rsid w:val="000E05E3"/>
    <w:rsid w:val="000E073C"/>
    <w:rsid w:val="000E0757"/>
    <w:rsid w:val="000E12F0"/>
    <w:rsid w:val="000E137B"/>
    <w:rsid w:val="000E1449"/>
    <w:rsid w:val="000E1506"/>
    <w:rsid w:val="000E15E9"/>
    <w:rsid w:val="000E1BA3"/>
    <w:rsid w:val="000E1D64"/>
    <w:rsid w:val="000E20AE"/>
    <w:rsid w:val="000E2115"/>
    <w:rsid w:val="000E3568"/>
    <w:rsid w:val="000E385C"/>
    <w:rsid w:val="000E3B6B"/>
    <w:rsid w:val="000E3FE1"/>
    <w:rsid w:val="000E512C"/>
    <w:rsid w:val="000E5750"/>
    <w:rsid w:val="000E5816"/>
    <w:rsid w:val="000E5C45"/>
    <w:rsid w:val="000E5DFD"/>
    <w:rsid w:val="000E6391"/>
    <w:rsid w:val="000E6F38"/>
    <w:rsid w:val="000E7301"/>
    <w:rsid w:val="000E7335"/>
    <w:rsid w:val="000E7453"/>
    <w:rsid w:val="000E758E"/>
    <w:rsid w:val="000E7647"/>
    <w:rsid w:val="000E773B"/>
    <w:rsid w:val="000E77B6"/>
    <w:rsid w:val="000E79F2"/>
    <w:rsid w:val="000E7BE9"/>
    <w:rsid w:val="000F00D7"/>
    <w:rsid w:val="000F0581"/>
    <w:rsid w:val="000F0A54"/>
    <w:rsid w:val="000F0AB7"/>
    <w:rsid w:val="000F0D15"/>
    <w:rsid w:val="000F13DF"/>
    <w:rsid w:val="000F14B3"/>
    <w:rsid w:val="000F2563"/>
    <w:rsid w:val="000F29B1"/>
    <w:rsid w:val="000F314D"/>
    <w:rsid w:val="000F3347"/>
    <w:rsid w:val="000F3EEE"/>
    <w:rsid w:val="000F45ED"/>
    <w:rsid w:val="000F481F"/>
    <w:rsid w:val="000F4B8A"/>
    <w:rsid w:val="000F4F89"/>
    <w:rsid w:val="000F5368"/>
    <w:rsid w:val="000F5575"/>
    <w:rsid w:val="000F5A91"/>
    <w:rsid w:val="000F5CE8"/>
    <w:rsid w:val="000F5D1F"/>
    <w:rsid w:val="000F5F26"/>
    <w:rsid w:val="000F6422"/>
    <w:rsid w:val="000F706C"/>
    <w:rsid w:val="000F7394"/>
    <w:rsid w:val="0010050C"/>
    <w:rsid w:val="0010097E"/>
    <w:rsid w:val="00100D40"/>
    <w:rsid w:val="00100F36"/>
    <w:rsid w:val="00100FEE"/>
    <w:rsid w:val="001010E7"/>
    <w:rsid w:val="001013E7"/>
    <w:rsid w:val="00101A28"/>
    <w:rsid w:val="0010203F"/>
    <w:rsid w:val="001029E0"/>
    <w:rsid w:val="00102B1E"/>
    <w:rsid w:val="00102C05"/>
    <w:rsid w:val="00102D5D"/>
    <w:rsid w:val="001037B3"/>
    <w:rsid w:val="001049AF"/>
    <w:rsid w:val="0010576D"/>
    <w:rsid w:val="001060AB"/>
    <w:rsid w:val="0010628A"/>
    <w:rsid w:val="0010630D"/>
    <w:rsid w:val="001064EF"/>
    <w:rsid w:val="0010668B"/>
    <w:rsid w:val="00106836"/>
    <w:rsid w:val="00106C5A"/>
    <w:rsid w:val="00106E5F"/>
    <w:rsid w:val="00106FF2"/>
    <w:rsid w:val="0010759A"/>
    <w:rsid w:val="00107CA2"/>
    <w:rsid w:val="00107FEF"/>
    <w:rsid w:val="001110AC"/>
    <w:rsid w:val="00112110"/>
    <w:rsid w:val="0011271D"/>
    <w:rsid w:val="00112965"/>
    <w:rsid w:val="001133FF"/>
    <w:rsid w:val="001134AF"/>
    <w:rsid w:val="0011364E"/>
    <w:rsid w:val="00113937"/>
    <w:rsid w:val="00113BC7"/>
    <w:rsid w:val="00113EFE"/>
    <w:rsid w:val="0011455C"/>
    <w:rsid w:val="00114C63"/>
    <w:rsid w:val="00114C8F"/>
    <w:rsid w:val="00114D8C"/>
    <w:rsid w:val="00114E38"/>
    <w:rsid w:val="00115A00"/>
    <w:rsid w:val="00115A05"/>
    <w:rsid w:val="00115CA0"/>
    <w:rsid w:val="0011623E"/>
    <w:rsid w:val="00116FCA"/>
    <w:rsid w:val="0011793D"/>
    <w:rsid w:val="00117950"/>
    <w:rsid w:val="00117F04"/>
    <w:rsid w:val="0012115E"/>
    <w:rsid w:val="00121516"/>
    <w:rsid w:val="0012199C"/>
    <w:rsid w:val="00121A5E"/>
    <w:rsid w:val="00121DB9"/>
    <w:rsid w:val="0012247A"/>
    <w:rsid w:val="0012306D"/>
    <w:rsid w:val="001230C0"/>
    <w:rsid w:val="00123425"/>
    <w:rsid w:val="001234D5"/>
    <w:rsid w:val="00123564"/>
    <w:rsid w:val="001237C3"/>
    <w:rsid w:val="00123F64"/>
    <w:rsid w:val="00124A69"/>
    <w:rsid w:val="00124F11"/>
    <w:rsid w:val="0012542D"/>
    <w:rsid w:val="001255CD"/>
    <w:rsid w:val="00126CA7"/>
    <w:rsid w:val="00126FF6"/>
    <w:rsid w:val="0012718E"/>
    <w:rsid w:val="00127239"/>
    <w:rsid w:val="00127242"/>
    <w:rsid w:val="00127B37"/>
    <w:rsid w:val="001300FA"/>
    <w:rsid w:val="00130E4F"/>
    <w:rsid w:val="00131399"/>
    <w:rsid w:val="00131B7B"/>
    <w:rsid w:val="00131E8A"/>
    <w:rsid w:val="00131FEE"/>
    <w:rsid w:val="001329C5"/>
    <w:rsid w:val="00133511"/>
    <w:rsid w:val="00133775"/>
    <w:rsid w:val="00133A92"/>
    <w:rsid w:val="00133D19"/>
    <w:rsid w:val="00133FC6"/>
    <w:rsid w:val="00134871"/>
    <w:rsid w:val="00134B6F"/>
    <w:rsid w:val="00134C32"/>
    <w:rsid w:val="00135355"/>
    <w:rsid w:val="001353A4"/>
    <w:rsid w:val="001367B9"/>
    <w:rsid w:val="00137092"/>
    <w:rsid w:val="001376ED"/>
    <w:rsid w:val="001400A6"/>
    <w:rsid w:val="00140887"/>
    <w:rsid w:val="001409BC"/>
    <w:rsid w:val="00141872"/>
    <w:rsid w:val="001428F5"/>
    <w:rsid w:val="00143DFA"/>
    <w:rsid w:val="00143FA5"/>
    <w:rsid w:val="00144420"/>
    <w:rsid w:val="00145C01"/>
    <w:rsid w:val="00146190"/>
    <w:rsid w:val="00146517"/>
    <w:rsid w:val="001469E0"/>
    <w:rsid w:val="00146D7E"/>
    <w:rsid w:val="00147499"/>
    <w:rsid w:val="001476B8"/>
    <w:rsid w:val="0014792E"/>
    <w:rsid w:val="00147E31"/>
    <w:rsid w:val="001503FE"/>
    <w:rsid w:val="00152EB1"/>
    <w:rsid w:val="00152F8E"/>
    <w:rsid w:val="001533C3"/>
    <w:rsid w:val="00153451"/>
    <w:rsid w:val="00153883"/>
    <w:rsid w:val="001544FA"/>
    <w:rsid w:val="00154F49"/>
    <w:rsid w:val="00155061"/>
    <w:rsid w:val="001559C5"/>
    <w:rsid w:val="00155A05"/>
    <w:rsid w:val="00155CDC"/>
    <w:rsid w:val="001562F7"/>
    <w:rsid w:val="00156557"/>
    <w:rsid w:val="00156C43"/>
    <w:rsid w:val="00156F8E"/>
    <w:rsid w:val="0015706A"/>
    <w:rsid w:val="00157441"/>
    <w:rsid w:val="00157661"/>
    <w:rsid w:val="001576A0"/>
    <w:rsid w:val="00160587"/>
    <w:rsid w:val="00160901"/>
    <w:rsid w:val="00160A63"/>
    <w:rsid w:val="00161627"/>
    <w:rsid w:val="00161C10"/>
    <w:rsid w:val="00161CFC"/>
    <w:rsid w:val="00161FCF"/>
    <w:rsid w:val="00162930"/>
    <w:rsid w:val="0016392A"/>
    <w:rsid w:val="00163AC5"/>
    <w:rsid w:val="00164265"/>
    <w:rsid w:val="00165029"/>
    <w:rsid w:val="0016554A"/>
    <w:rsid w:val="00165AC3"/>
    <w:rsid w:val="0016652D"/>
    <w:rsid w:val="00166738"/>
    <w:rsid w:val="0016714D"/>
    <w:rsid w:val="001679C5"/>
    <w:rsid w:val="00167EDF"/>
    <w:rsid w:val="00170A40"/>
    <w:rsid w:val="001712C0"/>
    <w:rsid w:val="00171665"/>
    <w:rsid w:val="0017192F"/>
    <w:rsid w:val="001719AC"/>
    <w:rsid w:val="00171AD5"/>
    <w:rsid w:val="00171BAA"/>
    <w:rsid w:val="00171F01"/>
    <w:rsid w:val="001721B8"/>
    <w:rsid w:val="0017261A"/>
    <w:rsid w:val="00172DAB"/>
    <w:rsid w:val="00172FC5"/>
    <w:rsid w:val="00173C15"/>
    <w:rsid w:val="00173DAD"/>
    <w:rsid w:val="00174044"/>
    <w:rsid w:val="001745BD"/>
    <w:rsid w:val="001746C3"/>
    <w:rsid w:val="00174EB4"/>
    <w:rsid w:val="0017501E"/>
    <w:rsid w:val="00175288"/>
    <w:rsid w:val="001753F2"/>
    <w:rsid w:val="00175759"/>
    <w:rsid w:val="00175929"/>
    <w:rsid w:val="0017686A"/>
    <w:rsid w:val="00176A49"/>
    <w:rsid w:val="00176B13"/>
    <w:rsid w:val="00176F1C"/>
    <w:rsid w:val="001773B6"/>
    <w:rsid w:val="001773FC"/>
    <w:rsid w:val="00177515"/>
    <w:rsid w:val="00177583"/>
    <w:rsid w:val="0018091F"/>
    <w:rsid w:val="00181403"/>
    <w:rsid w:val="00181C1C"/>
    <w:rsid w:val="00181EFA"/>
    <w:rsid w:val="00182100"/>
    <w:rsid w:val="00182488"/>
    <w:rsid w:val="00182A41"/>
    <w:rsid w:val="00182F8B"/>
    <w:rsid w:val="001833A0"/>
    <w:rsid w:val="00183B96"/>
    <w:rsid w:val="00184034"/>
    <w:rsid w:val="001844D9"/>
    <w:rsid w:val="0018498A"/>
    <w:rsid w:val="00185706"/>
    <w:rsid w:val="001864A5"/>
    <w:rsid w:val="00186715"/>
    <w:rsid w:val="00186FEB"/>
    <w:rsid w:val="001875E0"/>
    <w:rsid w:val="001901F2"/>
    <w:rsid w:val="0019069F"/>
    <w:rsid w:val="001915B8"/>
    <w:rsid w:val="0019160C"/>
    <w:rsid w:val="00191D18"/>
    <w:rsid w:val="00191E9E"/>
    <w:rsid w:val="00192AC4"/>
    <w:rsid w:val="00193772"/>
    <w:rsid w:val="001946A8"/>
    <w:rsid w:val="00194CD0"/>
    <w:rsid w:val="00194DC9"/>
    <w:rsid w:val="00194E19"/>
    <w:rsid w:val="00195166"/>
    <w:rsid w:val="001953E5"/>
    <w:rsid w:val="001956A1"/>
    <w:rsid w:val="00195968"/>
    <w:rsid w:val="001959ED"/>
    <w:rsid w:val="001966CE"/>
    <w:rsid w:val="00196786"/>
    <w:rsid w:val="00196AF9"/>
    <w:rsid w:val="00196EDD"/>
    <w:rsid w:val="00197299"/>
    <w:rsid w:val="00197426"/>
    <w:rsid w:val="0019792D"/>
    <w:rsid w:val="001A0158"/>
    <w:rsid w:val="001A11AA"/>
    <w:rsid w:val="001A1417"/>
    <w:rsid w:val="001A1B2E"/>
    <w:rsid w:val="001A2C8D"/>
    <w:rsid w:val="001A3C64"/>
    <w:rsid w:val="001A4560"/>
    <w:rsid w:val="001A45E7"/>
    <w:rsid w:val="001A483E"/>
    <w:rsid w:val="001A4BAA"/>
    <w:rsid w:val="001A4D93"/>
    <w:rsid w:val="001A51CE"/>
    <w:rsid w:val="001A594D"/>
    <w:rsid w:val="001A6106"/>
    <w:rsid w:val="001A66DB"/>
    <w:rsid w:val="001A748C"/>
    <w:rsid w:val="001A7A65"/>
    <w:rsid w:val="001B02E2"/>
    <w:rsid w:val="001B045D"/>
    <w:rsid w:val="001B191A"/>
    <w:rsid w:val="001B29F3"/>
    <w:rsid w:val="001B2A33"/>
    <w:rsid w:val="001B2CA3"/>
    <w:rsid w:val="001B3651"/>
    <w:rsid w:val="001B3E32"/>
    <w:rsid w:val="001B452E"/>
    <w:rsid w:val="001B4AAB"/>
    <w:rsid w:val="001B4CEF"/>
    <w:rsid w:val="001B60CB"/>
    <w:rsid w:val="001B64E5"/>
    <w:rsid w:val="001B69D9"/>
    <w:rsid w:val="001B6BA4"/>
    <w:rsid w:val="001B715E"/>
    <w:rsid w:val="001B7C53"/>
    <w:rsid w:val="001B7FB5"/>
    <w:rsid w:val="001C2045"/>
    <w:rsid w:val="001C2199"/>
    <w:rsid w:val="001C23BC"/>
    <w:rsid w:val="001C23EE"/>
    <w:rsid w:val="001C250C"/>
    <w:rsid w:val="001C260D"/>
    <w:rsid w:val="001C26D4"/>
    <w:rsid w:val="001C3D9B"/>
    <w:rsid w:val="001C3FF9"/>
    <w:rsid w:val="001C481B"/>
    <w:rsid w:val="001C529B"/>
    <w:rsid w:val="001C5A22"/>
    <w:rsid w:val="001C5A67"/>
    <w:rsid w:val="001C6C5D"/>
    <w:rsid w:val="001C6F05"/>
    <w:rsid w:val="001C7A1F"/>
    <w:rsid w:val="001D010C"/>
    <w:rsid w:val="001D066D"/>
    <w:rsid w:val="001D17FD"/>
    <w:rsid w:val="001D24BD"/>
    <w:rsid w:val="001D260D"/>
    <w:rsid w:val="001D4806"/>
    <w:rsid w:val="001D48F0"/>
    <w:rsid w:val="001D49F2"/>
    <w:rsid w:val="001D5433"/>
    <w:rsid w:val="001D549D"/>
    <w:rsid w:val="001D566F"/>
    <w:rsid w:val="001D5CAB"/>
    <w:rsid w:val="001D5F90"/>
    <w:rsid w:val="001D627D"/>
    <w:rsid w:val="001D6311"/>
    <w:rsid w:val="001D6ED9"/>
    <w:rsid w:val="001D7044"/>
    <w:rsid w:val="001D7951"/>
    <w:rsid w:val="001D7F83"/>
    <w:rsid w:val="001E064E"/>
    <w:rsid w:val="001E0B77"/>
    <w:rsid w:val="001E0DAE"/>
    <w:rsid w:val="001E0E80"/>
    <w:rsid w:val="001E0FB4"/>
    <w:rsid w:val="001E119A"/>
    <w:rsid w:val="001E1E07"/>
    <w:rsid w:val="001E1FE1"/>
    <w:rsid w:val="001E21C0"/>
    <w:rsid w:val="001E2B87"/>
    <w:rsid w:val="001E2BAC"/>
    <w:rsid w:val="001E2DCE"/>
    <w:rsid w:val="001E2E23"/>
    <w:rsid w:val="001E3242"/>
    <w:rsid w:val="001E3D58"/>
    <w:rsid w:val="001E3FEB"/>
    <w:rsid w:val="001E4748"/>
    <w:rsid w:val="001E5137"/>
    <w:rsid w:val="001E51AE"/>
    <w:rsid w:val="001E55FC"/>
    <w:rsid w:val="001E5614"/>
    <w:rsid w:val="001E5DF0"/>
    <w:rsid w:val="001E61D0"/>
    <w:rsid w:val="001E670F"/>
    <w:rsid w:val="001E6A8C"/>
    <w:rsid w:val="001E7046"/>
    <w:rsid w:val="001E7C7F"/>
    <w:rsid w:val="001F00DF"/>
    <w:rsid w:val="001F029E"/>
    <w:rsid w:val="001F03CD"/>
    <w:rsid w:val="001F08A4"/>
    <w:rsid w:val="001F0E2C"/>
    <w:rsid w:val="001F1A1D"/>
    <w:rsid w:val="001F1D31"/>
    <w:rsid w:val="001F3340"/>
    <w:rsid w:val="001F3656"/>
    <w:rsid w:val="001F3750"/>
    <w:rsid w:val="001F5425"/>
    <w:rsid w:val="001F54E3"/>
    <w:rsid w:val="001F554E"/>
    <w:rsid w:val="001F686C"/>
    <w:rsid w:val="001F69D8"/>
    <w:rsid w:val="001F6CCD"/>
    <w:rsid w:val="001F6EAF"/>
    <w:rsid w:val="001F766B"/>
    <w:rsid w:val="001F7750"/>
    <w:rsid w:val="001F7952"/>
    <w:rsid w:val="001F7FF2"/>
    <w:rsid w:val="00200F54"/>
    <w:rsid w:val="002015A5"/>
    <w:rsid w:val="0020166B"/>
    <w:rsid w:val="0020238F"/>
    <w:rsid w:val="002030A9"/>
    <w:rsid w:val="0020346F"/>
    <w:rsid w:val="00203BB5"/>
    <w:rsid w:val="00203C90"/>
    <w:rsid w:val="00203FB2"/>
    <w:rsid w:val="0020499C"/>
    <w:rsid w:val="0020528C"/>
    <w:rsid w:val="002054B2"/>
    <w:rsid w:val="00205DBB"/>
    <w:rsid w:val="00205E4A"/>
    <w:rsid w:val="00206486"/>
    <w:rsid w:val="00206751"/>
    <w:rsid w:val="002069C5"/>
    <w:rsid w:val="00206CAB"/>
    <w:rsid w:val="0020748C"/>
    <w:rsid w:val="0020751D"/>
    <w:rsid w:val="0020751E"/>
    <w:rsid w:val="00210130"/>
    <w:rsid w:val="002102D4"/>
    <w:rsid w:val="00210600"/>
    <w:rsid w:val="0021098C"/>
    <w:rsid w:val="002109FD"/>
    <w:rsid w:val="002118A7"/>
    <w:rsid w:val="00212183"/>
    <w:rsid w:val="00212394"/>
    <w:rsid w:val="002124CC"/>
    <w:rsid w:val="002126A2"/>
    <w:rsid w:val="00212C11"/>
    <w:rsid w:val="00214015"/>
    <w:rsid w:val="002145F0"/>
    <w:rsid w:val="002147C2"/>
    <w:rsid w:val="00214F8D"/>
    <w:rsid w:val="00215CFD"/>
    <w:rsid w:val="00216317"/>
    <w:rsid w:val="002166DA"/>
    <w:rsid w:val="00217028"/>
    <w:rsid w:val="002172EA"/>
    <w:rsid w:val="00217482"/>
    <w:rsid w:val="0021769C"/>
    <w:rsid w:val="002178F2"/>
    <w:rsid w:val="0022052F"/>
    <w:rsid w:val="00220546"/>
    <w:rsid w:val="0022093B"/>
    <w:rsid w:val="00220AFA"/>
    <w:rsid w:val="00221016"/>
    <w:rsid w:val="00221040"/>
    <w:rsid w:val="002214C1"/>
    <w:rsid w:val="00221568"/>
    <w:rsid w:val="002216ED"/>
    <w:rsid w:val="002218A9"/>
    <w:rsid w:val="00221BF3"/>
    <w:rsid w:val="002220B7"/>
    <w:rsid w:val="0022293A"/>
    <w:rsid w:val="00222D41"/>
    <w:rsid w:val="00222F3B"/>
    <w:rsid w:val="00223819"/>
    <w:rsid w:val="00223D01"/>
    <w:rsid w:val="00223ED9"/>
    <w:rsid w:val="00223EE7"/>
    <w:rsid w:val="00224BF6"/>
    <w:rsid w:val="00225439"/>
    <w:rsid w:val="00226745"/>
    <w:rsid w:val="00226792"/>
    <w:rsid w:val="00226B06"/>
    <w:rsid w:val="002272B8"/>
    <w:rsid w:val="00227B79"/>
    <w:rsid w:val="002301E7"/>
    <w:rsid w:val="00230944"/>
    <w:rsid w:val="00230F76"/>
    <w:rsid w:val="002311DB"/>
    <w:rsid w:val="0023182B"/>
    <w:rsid w:val="00231992"/>
    <w:rsid w:val="00232624"/>
    <w:rsid w:val="0023269D"/>
    <w:rsid w:val="00232A3E"/>
    <w:rsid w:val="00233C5B"/>
    <w:rsid w:val="00233DB7"/>
    <w:rsid w:val="0023405C"/>
    <w:rsid w:val="002343ED"/>
    <w:rsid w:val="00234DE7"/>
    <w:rsid w:val="00234EDE"/>
    <w:rsid w:val="002359A5"/>
    <w:rsid w:val="00235BCC"/>
    <w:rsid w:val="00235E09"/>
    <w:rsid w:val="00235E4E"/>
    <w:rsid w:val="0023614D"/>
    <w:rsid w:val="002361F3"/>
    <w:rsid w:val="00236A71"/>
    <w:rsid w:val="00236A7A"/>
    <w:rsid w:val="00237268"/>
    <w:rsid w:val="00237B56"/>
    <w:rsid w:val="0024026E"/>
    <w:rsid w:val="00240C79"/>
    <w:rsid w:val="00240F78"/>
    <w:rsid w:val="002411B4"/>
    <w:rsid w:val="00241722"/>
    <w:rsid w:val="002418BE"/>
    <w:rsid w:val="00241A15"/>
    <w:rsid w:val="00241C91"/>
    <w:rsid w:val="00241D18"/>
    <w:rsid w:val="00242276"/>
    <w:rsid w:val="00242952"/>
    <w:rsid w:val="00242BB3"/>
    <w:rsid w:val="00243263"/>
    <w:rsid w:val="00243A35"/>
    <w:rsid w:val="00243C20"/>
    <w:rsid w:val="00243E18"/>
    <w:rsid w:val="0024403B"/>
    <w:rsid w:val="0024465D"/>
    <w:rsid w:val="00244D7D"/>
    <w:rsid w:val="0024513D"/>
    <w:rsid w:val="0024589B"/>
    <w:rsid w:val="002458DA"/>
    <w:rsid w:val="00245C9D"/>
    <w:rsid w:val="00245D68"/>
    <w:rsid w:val="00245FEE"/>
    <w:rsid w:val="00246067"/>
    <w:rsid w:val="00246749"/>
    <w:rsid w:val="00247300"/>
    <w:rsid w:val="00247BC8"/>
    <w:rsid w:val="00247EFA"/>
    <w:rsid w:val="00250F01"/>
    <w:rsid w:val="00250F9B"/>
    <w:rsid w:val="00251039"/>
    <w:rsid w:val="00251741"/>
    <w:rsid w:val="0025176D"/>
    <w:rsid w:val="00251993"/>
    <w:rsid w:val="00251AD4"/>
    <w:rsid w:val="00251CD7"/>
    <w:rsid w:val="002522CC"/>
    <w:rsid w:val="0025258D"/>
    <w:rsid w:val="0025318B"/>
    <w:rsid w:val="002535E3"/>
    <w:rsid w:val="00253904"/>
    <w:rsid w:val="002539B4"/>
    <w:rsid w:val="00253E61"/>
    <w:rsid w:val="00253ECF"/>
    <w:rsid w:val="00253F10"/>
    <w:rsid w:val="0025417E"/>
    <w:rsid w:val="00254346"/>
    <w:rsid w:val="002546CF"/>
    <w:rsid w:val="0025481B"/>
    <w:rsid w:val="002549DB"/>
    <w:rsid w:val="00256BAF"/>
    <w:rsid w:val="002575F3"/>
    <w:rsid w:val="002576E5"/>
    <w:rsid w:val="00257A94"/>
    <w:rsid w:val="00260910"/>
    <w:rsid w:val="00260D2E"/>
    <w:rsid w:val="0026181B"/>
    <w:rsid w:val="00261822"/>
    <w:rsid w:val="00261838"/>
    <w:rsid w:val="00261AA9"/>
    <w:rsid w:val="00262255"/>
    <w:rsid w:val="002623CB"/>
    <w:rsid w:val="0026364C"/>
    <w:rsid w:val="00263684"/>
    <w:rsid w:val="00264597"/>
    <w:rsid w:val="00265402"/>
    <w:rsid w:val="00266D25"/>
    <w:rsid w:val="00266F6F"/>
    <w:rsid w:val="0026765D"/>
    <w:rsid w:val="002678B0"/>
    <w:rsid w:val="00267B20"/>
    <w:rsid w:val="002709A4"/>
    <w:rsid w:val="00270C9C"/>
    <w:rsid w:val="0027100D"/>
    <w:rsid w:val="002710CE"/>
    <w:rsid w:val="00271676"/>
    <w:rsid w:val="00271E24"/>
    <w:rsid w:val="002724DC"/>
    <w:rsid w:val="002728B7"/>
    <w:rsid w:val="002729B2"/>
    <w:rsid w:val="00273D07"/>
    <w:rsid w:val="00274136"/>
    <w:rsid w:val="00274806"/>
    <w:rsid w:val="00274C2C"/>
    <w:rsid w:val="00275A3D"/>
    <w:rsid w:val="00275BD5"/>
    <w:rsid w:val="0027628C"/>
    <w:rsid w:val="0027696D"/>
    <w:rsid w:val="00277DC8"/>
    <w:rsid w:val="00277DF5"/>
    <w:rsid w:val="00281796"/>
    <w:rsid w:val="00281928"/>
    <w:rsid w:val="00282434"/>
    <w:rsid w:val="00283698"/>
    <w:rsid w:val="002836F8"/>
    <w:rsid w:val="00284F9E"/>
    <w:rsid w:val="00285020"/>
    <w:rsid w:val="00285DA5"/>
    <w:rsid w:val="00285E28"/>
    <w:rsid w:val="00285F8C"/>
    <w:rsid w:val="002860BE"/>
    <w:rsid w:val="00286447"/>
    <w:rsid w:val="002864C3"/>
    <w:rsid w:val="00286A44"/>
    <w:rsid w:val="00287267"/>
    <w:rsid w:val="002873E1"/>
    <w:rsid w:val="00287777"/>
    <w:rsid w:val="002878C5"/>
    <w:rsid w:val="00287FBF"/>
    <w:rsid w:val="002902EE"/>
    <w:rsid w:val="002906B1"/>
    <w:rsid w:val="0029076B"/>
    <w:rsid w:val="002912C1"/>
    <w:rsid w:val="002919D1"/>
    <w:rsid w:val="00291A2D"/>
    <w:rsid w:val="0029282D"/>
    <w:rsid w:val="00292B53"/>
    <w:rsid w:val="00293077"/>
    <w:rsid w:val="00293436"/>
    <w:rsid w:val="00293495"/>
    <w:rsid w:val="002951E9"/>
    <w:rsid w:val="00295C6C"/>
    <w:rsid w:val="00295EDF"/>
    <w:rsid w:val="00296129"/>
    <w:rsid w:val="00296264"/>
    <w:rsid w:val="00296448"/>
    <w:rsid w:val="00296722"/>
    <w:rsid w:val="00296DEB"/>
    <w:rsid w:val="002973AD"/>
    <w:rsid w:val="002A0012"/>
    <w:rsid w:val="002A0CBE"/>
    <w:rsid w:val="002A1395"/>
    <w:rsid w:val="002A1763"/>
    <w:rsid w:val="002A1BC2"/>
    <w:rsid w:val="002A20B0"/>
    <w:rsid w:val="002A26CF"/>
    <w:rsid w:val="002A33F0"/>
    <w:rsid w:val="002A3D7C"/>
    <w:rsid w:val="002A42B1"/>
    <w:rsid w:val="002A4445"/>
    <w:rsid w:val="002A46B1"/>
    <w:rsid w:val="002A47DD"/>
    <w:rsid w:val="002A484E"/>
    <w:rsid w:val="002A4E77"/>
    <w:rsid w:val="002A4EE0"/>
    <w:rsid w:val="002A5E97"/>
    <w:rsid w:val="002A6201"/>
    <w:rsid w:val="002A6874"/>
    <w:rsid w:val="002A6B83"/>
    <w:rsid w:val="002A6C03"/>
    <w:rsid w:val="002A6D1D"/>
    <w:rsid w:val="002A6E47"/>
    <w:rsid w:val="002A77BD"/>
    <w:rsid w:val="002A795A"/>
    <w:rsid w:val="002A7D31"/>
    <w:rsid w:val="002A7DB1"/>
    <w:rsid w:val="002A7FE6"/>
    <w:rsid w:val="002B0AD0"/>
    <w:rsid w:val="002B0BCE"/>
    <w:rsid w:val="002B0C98"/>
    <w:rsid w:val="002B1BE5"/>
    <w:rsid w:val="002B24AC"/>
    <w:rsid w:val="002B32C4"/>
    <w:rsid w:val="002B441B"/>
    <w:rsid w:val="002B58E4"/>
    <w:rsid w:val="002B5B1C"/>
    <w:rsid w:val="002B5B49"/>
    <w:rsid w:val="002B5C81"/>
    <w:rsid w:val="002B6470"/>
    <w:rsid w:val="002B6634"/>
    <w:rsid w:val="002B668E"/>
    <w:rsid w:val="002B6A84"/>
    <w:rsid w:val="002B7101"/>
    <w:rsid w:val="002B71AB"/>
    <w:rsid w:val="002B71EB"/>
    <w:rsid w:val="002B753B"/>
    <w:rsid w:val="002B7552"/>
    <w:rsid w:val="002B7635"/>
    <w:rsid w:val="002B7705"/>
    <w:rsid w:val="002B7B72"/>
    <w:rsid w:val="002B7C9C"/>
    <w:rsid w:val="002C061D"/>
    <w:rsid w:val="002C0AA4"/>
    <w:rsid w:val="002C0AD1"/>
    <w:rsid w:val="002C0C9B"/>
    <w:rsid w:val="002C119E"/>
    <w:rsid w:val="002C1360"/>
    <w:rsid w:val="002C1665"/>
    <w:rsid w:val="002C1FA9"/>
    <w:rsid w:val="002C226C"/>
    <w:rsid w:val="002C232A"/>
    <w:rsid w:val="002C42B5"/>
    <w:rsid w:val="002C4786"/>
    <w:rsid w:val="002C4A4B"/>
    <w:rsid w:val="002C4B4F"/>
    <w:rsid w:val="002C5772"/>
    <w:rsid w:val="002C78A0"/>
    <w:rsid w:val="002D058D"/>
    <w:rsid w:val="002D06F4"/>
    <w:rsid w:val="002D0A89"/>
    <w:rsid w:val="002D0B12"/>
    <w:rsid w:val="002D0E41"/>
    <w:rsid w:val="002D0F4A"/>
    <w:rsid w:val="002D121A"/>
    <w:rsid w:val="002D1FE9"/>
    <w:rsid w:val="002D27C5"/>
    <w:rsid w:val="002D3559"/>
    <w:rsid w:val="002D42EA"/>
    <w:rsid w:val="002D44A4"/>
    <w:rsid w:val="002D45F0"/>
    <w:rsid w:val="002D4838"/>
    <w:rsid w:val="002D4BEB"/>
    <w:rsid w:val="002D4ED2"/>
    <w:rsid w:val="002D5957"/>
    <w:rsid w:val="002D5A56"/>
    <w:rsid w:val="002D5C49"/>
    <w:rsid w:val="002D6506"/>
    <w:rsid w:val="002D650E"/>
    <w:rsid w:val="002D706E"/>
    <w:rsid w:val="002D7280"/>
    <w:rsid w:val="002D7913"/>
    <w:rsid w:val="002D7D5A"/>
    <w:rsid w:val="002D7E45"/>
    <w:rsid w:val="002E0297"/>
    <w:rsid w:val="002E08A0"/>
    <w:rsid w:val="002E18E1"/>
    <w:rsid w:val="002E1A76"/>
    <w:rsid w:val="002E1B7C"/>
    <w:rsid w:val="002E1C1A"/>
    <w:rsid w:val="002E1E29"/>
    <w:rsid w:val="002E262D"/>
    <w:rsid w:val="002E2AE9"/>
    <w:rsid w:val="002E3169"/>
    <w:rsid w:val="002E3536"/>
    <w:rsid w:val="002E383C"/>
    <w:rsid w:val="002E3A8E"/>
    <w:rsid w:val="002E434D"/>
    <w:rsid w:val="002E47FD"/>
    <w:rsid w:val="002E4C57"/>
    <w:rsid w:val="002E4D8C"/>
    <w:rsid w:val="002E50CF"/>
    <w:rsid w:val="002E5666"/>
    <w:rsid w:val="002E604D"/>
    <w:rsid w:val="002E6307"/>
    <w:rsid w:val="002E6CCE"/>
    <w:rsid w:val="002E722A"/>
    <w:rsid w:val="002E7EAA"/>
    <w:rsid w:val="002F07B2"/>
    <w:rsid w:val="002F0827"/>
    <w:rsid w:val="002F0D0A"/>
    <w:rsid w:val="002F1637"/>
    <w:rsid w:val="002F1F67"/>
    <w:rsid w:val="002F2CA1"/>
    <w:rsid w:val="002F32AA"/>
    <w:rsid w:val="002F3EB0"/>
    <w:rsid w:val="002F408D"/>
    <w:rsid w:val="002F40BC"/>
    <w:rsid w:val="002F4436"/>
    <w:rsid w:val="002F48E5"/>
    <w:rsid w:val="002F5C74"/>
    <w:rsid w:val="002F6371"/>
    <w:rsid w:val="002F66EB"/>
    <w:rsid w:val="002F6967"/>
    <w:rsid w:val="002F7151"/>
    <w:rsid w:val="002F7287"/>
    <w:rsid w:val="002F7683"/>
    <w:rsid w:val="003000CA"/>
    <w:rsid w:val="003001B7"/>
    <w:rsid w:val="00300BDD"/>
    <w:rsid w:val="00300CDE"/>
    <w:rsid w:val="00300D11"/>
    <w:rsid w:val="00300E2A"/>
    <w:rsid w:val="00300E47"/>
    <w:rsid w:val="00300FA9"/>
    <w:rsid w:val="003014D8"/>
    <w:rsid w:val="0030190C"/>
    <w:rsid w:val="00301970"/>
    <w:rsid w:val="00301D7D"/>
    <w:rsid w:val="0030243B"/>
    <w:rsid w:val="00302FAF"/>
    <w:rsid w:val="00303FC3"/>
    <w:rsid w:val="0030417F"/>
    <w:rsid w:val="00304659"/>
    <w:rsid w:val="003049D1"/>
    <w:rsid w:val="00304D94"/>
    <w:rsid w:val="0030544E"/>
    <w:rsid w:val="0030572E"/>
    <w:rsid w:val="003058F4"/>
    <w:rsid w:val="00305F71"/>
    <w:rsid w:val="00306E42"/>
    <w:rsid w:val="00306F6D"/>
    <w:rsid w:val="00307164"/>
    <w:rsid w:val="0030733D"/>
    <w:rsid w:val="0030753E"/>
    <w:rsid w:val="00307713"/>
    <w:rsid w:val="00307AEF"/>
    <w:rsid w:val="00307E7C"/>
    <w:rsid w:val="0031049D"/>
    <w:rsid w:val="00310765"/>
    <w:rsid w:val="003108B9"/>
    <w:rsid w:val="00310F9E"/>
    <w:rsid w:val="00311F48"/>
    <w:rsid w:val="003120ED"/>
    <w:rsid w:val="003122CB"/>
    <w:rsid w:val="003122CF"/>
    <w:rsid w:val="00312531"/>
    <w:rsid w:val="00312CD0"/>
    <w:rsid w:val="00312EA3"/>
    <w:rsid w:val="003130A1"/>
    <w:rsid w:val="003137C9"/>
    <w:rsid w:val="00313CB1"/>
    <w:rsid w:val="00314330"/>
    <w:rsid w:val="003144B7"/>
    <w:rsid w:val="00314641"/>
    <w:rsid w:val="00314740"/>
    <w:rsid w:val="00315921"/>
    <w:rsid w:val="003165BD"/>
    <w:rsid w:val="00316701"/>
    <w:rsid w:val="00316933"/>
    <w:rsid w:val="003169AB"/>
    <w:rsid w:val="00316CE6"/>
    <w:rsid w:val="003173BF"/>
    <w:rsid w:val="00317DD9"/>
    <w:rsid w:val="00317F8B"/>
    <w:rsid w:val="003209EE"/>
    <w:rsid w:val="00321117"/>
    <w:rsid w:val="00321259"/>
    <w:rsid w:val="00321804"/>
    <w:rsid w:val="00321894"/>
    <w:rsid w:val="0032219B"/>
    <w:rsid w:val="0032228D"/>
    <w:rsid w:val="003223DE"/>
    <w:rsid w:val="00322CA2"/>
    <w:rsid w:val="00322E44"/>
    <w:rsid w:val="00322EC5"/>
    <w:rsid w:val="003239ED"/>
    <w:rsid w:val="00324765"/>
    <w:rsid w:val="003249A1"/>
    <w:rsid w:val="00325752"/>
    <w:rsid w:val="00325975"/>
    <w:rsid w:val="00325B61"/>
    <w:rsid w:val="00325EC2"/>
    <w:rsid w:val="003261C1"/>
    <w:rsid w:val="003261DF"/>
    <w:rsid w:val="003264EF"/>
    <w:rsid w:val="00326632"/>
    <w:rsid w:val="0032677B"/>
    <w:rsid w:val="0032750A"/>
    <w:rsid w:val="003279D8"/>
    <w:rsid w:val="00327BC4"/>
    <w:rsid w:val="00327E65"/>
    <w:rsid w:val="00330360"/>
    <w:rsid w:val="00330C6B"/>
    <w:rsid w:val="00330E8A"/>
    <w:rsid w:val="00331604"/>
    <w:rsid w:val="003317E4"/>
    <w:rsid w:val="00331D4F"/>
    <w:rsid w:val="003324B0"/>
    <w:rsid w:val="00332E4B"/>
    <w:rsid w:val="00334046"/>
    <w:rsid w:val="00334702"/>
    <w:rsid w:val="00334AB4"/>
    <w:rsid w:val="00334F00"/>
    <w:rsid w:val="00336235"/>
    <w:rsid w:val="003366D9"/>
    <w:rsid w:val="00337217"/>
    <w:rsid w:val="00337387"/>
    <w:rsid w:val="00337920"/>
    <w:rsid w:val="00337981"/>
    <w:rsid w:val="00340449"/>
    <w:rsid w:val="00340CEC"/>
    <w:rsid w:val="00341CBB"/>
    <w:rsid w:val="003423B8"/>
    <w:rsid w:val="00342A96"/>
    <w:rsid w:val="00344B9A"/>
    <w:rsid w:val="00344E7B"/>
    <w:rsid w:val="00345091"/>
    <w:rsid w:val="00345763"/>
    <w:rsid w:val="00345F13"/>
    <w:rsid w:val="00345F1F"/>
    <w:rsid w:val="00346094"/>
    <w:rsid w:val="00346D79"/>
    <w:rsid w:val="0034741B"/>
    <w:rsid w:val="00347A4F"/>
    <w:rsid w:val="00347BBD"/>
    <w:rsid w:val="0035080D"/>
    <w:rsid w:val="003513A8"/>
    <w:rsid w:val="00351663"/>
    <w:rsid w:val="003516D3"/>
    <w:rsid w:val="00351BEC"/>
    <w:rsid w:val="00351CFC"/>
    <w:rsid w:val="00351D1C"/>
    <w:rsid w:val="00351F28"/>
    <w:rsid w:val="003526C6"/>
    <w:rsid w:val="00352E1C"/>
    <w:rsid w:val="003531D6"/>
    <w:rsid w:val="0035352C"/>
    <w:rsid w:val="003535BE"/>
    <w:rsid w:val="00353899"/>
    <w:rsid w:val="00353A77"/>
    <w:rsid w:val="00353DD4"/>
    <w:rsid w:val="0035412D"/>
    <w:rsid w:val="0035422D"/>
    <w:rsid w:val="00354303"/>
    <w:rsid w:val="003547EC"/>
    <w:rsid w:val="00354F3A"/>
    <w:rsid w:val="003557F1"/>
    <w:rsid w:val="003559E9"/>
    <w:rsid w:val="003562A1"/>
    <w:rsid w:val="0035639A"/>
    <w:rsid w:val="0035656B"/>
    <w:rsid w:val="0035681B"/>
    <w:rsid w:val="00357155"/>
    <w:rsid w:val="0035763F"/>
    <w:rsid w:val="00357E9C"/>
    <w:rsid w:val="0036002F"/>
    <w:rsid w:val="003617CD"/>
    <w:rsid w:val="00361EFE"/>
    <w:rsid w:val="0036219F"/>
    <w:rsid w:val="003624E3"/>
    <w:rsid w:val="0036275C"/>
    <w:rsid w:val="00362C85"/>
    <w:rsid w:val="00363382"/>
    <w:rsid w:val="00363A20"/>
    <w:rsid w:val="00363A4E"/>
    <w:rsid w:val="00363AD7"/>
    <w:rsid w:val="00363FDB"/>
    <w:rsid w:val="003640C7"/>
    <w:rsid w:val="00364146"/>
    <w:rsid w:val="003642F0"/>
    <w:rsid w:val="00364761"/>
    <w:rsid w:val="00364A22"/>
    <w:rsid w:val="00364B18"/>
    <w:rsid w:val="00364BF2"/>
    <w:rsid w:val="00365DD2"/>
    <w:rsid w:val="00365FE9"/>
    <w:rsid w:val="0036622A"/>
    <w:rsid w:val="003665A0"/>
    <w:rsid w:val="00367818"/>
    <w:rsid w:val="00367999"/>
    <w:rsid w:val="00370563"/>
    <w:rsid w:val="003710EA"/>
    <w:rsid w:val="00371B67"/>
    <w:rsid w:val="00371EB7"/>
    <w:rsid w:val="00371F9B"/>
    <w:rsid w:val="00372802"/>
    <w:rsid w:val="00372BD0"/>
    <w:rsid w:val="00372FC5"/>
    <w:rsid w:val="00373670"/>
    <w:rsid w:val="00374979"/>
    <w:rsid w:val="00374EA0"/>
    <w:rsid w:val="00375116"/>
    <w:rsid w:val="00375461"/>
    <w:rsid w:val="0037594D"/>
    <w:rsid w:val="003775B5"/>
    <w:rsid w:val="00377E81"/>
    <w:rsid w:val="00377FE5"/>
    <w:rsid w:val="00380123"/>
    <w:rsid w:val="003806B3"/>
    <w:rsid w:val="003807FA"/>
    <w:rsid w:val="00380B12"/>
    <w:rsid w:val="00381990"/>
    <w:rsid w:val="00381DD4"/>
    <w:rsid w:val="00382045"/>
    <w:rsid w:val="003821D6"/>
    <w:rsid w:val="00382BF5"/>
    <w:rsid w:val="0038360C"/>
    <w:rsid w:val="00383B1A"/>
    <w:rsid w:val="00384EDC"/>
    <w:rsid w:val="00384FB4"/>
    <w:rsid w:val="003856E2"/>
    <w:rsid w:val="00385909"/>
    <w:rsid w:val="00385A65"/>
    <w:rsid w:val="00387302"/>
    <w:rsid w:val="003875A6"/>
    <w:rsid w:val="00387B70"/>
    <w:rsid w:val="00387F4C"/>
    <w:rsid w:val="003901AF"/>
    <w:rsid w:val="00390A7A"/>
    <w:rsid w:val="0039111E"/>
    <w:rsid w:val="00391E44"/>
    <w:rsid w:val="00391F3A"/>
    <w:rsid w:val="00393057"/>
    <w:rsid w:val="00393078"/>
    <w:rsid w:val="0039375D"/>
    <w:rsid w:val="003938D0"/>
    <w:rsid w:val="0039443B"/>
    <w:rsid w:val="003951D4"/>
    <w:rsid w:val="003951EA"/>
    <w:rsid w:val="00395788"/>
    <w:rsid w:val="0039579E"/>
    <w:rsid w:val="00395855"/>
    <w:rsid w:val="00395DEB"/>
    <w:rsid w:val="00396075"/>
    <w:rsid w:val="0039695E"/>
    <w:rsid w:val="00396990"/>
    <w:rsid w:val="00396F6D"/>
    <w:rsid w:val="003973F8"/>
    <w:rsid w:val="00397426"/>
    <w:rsid w:val="00397555"/>
    <w:rsid w:val="003A02B3"/>
    <w:rsid w:val="003A03EF"/>
    <w:rsid w:val="003A052A"/>
    <w:rsid w:val="003A0EDF"/>
    <w:rsid w:val="003A151A"/>
    <w:rsid w:val="003A2144"/>
    <w:rsid w:val="003A26D4"/>
    <w:rsid w:val="003A336A"/>
    <w:rsid w:val="003A405D"/>
    <w:rsid w:val="003A413D"/>
    <w:rsid w:val="003A4282"/>
    <w:rsid w:val="003A49CF"/>
    <w:rsid w:val="003A4E7F"/>
    <w:rsid w:val="003A4EAB"/>
    <w:rsid w:val="003A54D0"/>
    <w:rsid w:val="003A5B67"/>
    <w:rsid w:val="003A5E09"/>
    <w:rsid w:val="003A603E"/>
    <w:rsid w:val="003A67F3"/>
    <w:rsid w:val="003A728A"/>
    <w:rsid w:val="003A7424"/>
    <w:rsid w:val="003A746C"/>
    <w:rsid w:val="003A7476"/>
    <w:rsid w:val="003A7554"/>
    <w:rsid w:val="003A763A"/>
    <w:rsid w:val="003B0347"/>
    <w:rsid w:val="003B05AC"/>
    <w:rsid w:val="003B0AB2"/>
    <w:rsid w:val="003B1513"/>
    <w:rsid w:val="003B15E9"/>
    <w:rsid w:val="003B1630"/>
    <w:rsid w:val="003B1A58"/>
    <w:rsid w:val="003B247C"/>
    <w:rsid w:val="003B268E"/>
    <w:rsid w:val="003B2712"/>
    <w:rsid w:val="003B2D2A"/>
    <w:rsid w:val="003B325A"/>
    <w:rsid w:val="003B3A55"/>
    <w:rsid w:val="003B3D12"/>
    <w:rsid w:val="003B4172"/>
    <w:rsid w:val="003B42DC"/>
    <w:rsid w:val="003B436D"/>
    <w:rsid w:val="003B4A1D"/>
    <w:rsid w:val="003B67C2"/>
    <w:rsid w:val="003B6C59"/>
    <w:rsid w:val="003B7337"/>
    <w:rsid w:val="003B7456"/>
    <w:rsid w:val="003B7625"/>
    <w:rsid w:val="003B7897"/>
    <w:rsid w:val="003C02BA"/>
    <w:rsid w:val="003C048B"/>
    <w:rsid w:val="003C0603"/>
    <w:rsid w:val="003C0758"/>
    <w:rsid w:val="003C0BC4"/>
    <w:rsid w:val="003C1FA4"/>
    <w:rsid w:val="003C2929"/>
    <w:rsid w:val="003C2CEE"/>
    <w:rsid w:val="003C3DD8"/>
    <w:rsid w:val="003C438D"/>
    <w:rsid w:val="003C45AC"/>
    <w:rsid w:val="003C46CF"/>
    <w:rsid w:val="003C4905"/>
    <w:rsid w:val="003C517B"/>
    <w:rsid w:val="003C5221"/>
    <w:rsid w:val="003C5A5E"/>
    <w:rsid w:val="003C6002"/>
    <w:rsid w:val="003C6299"/>
    <w:rsid w:val="003C6C6B"/>
    <w:rsid w:val="003D04D0"/>
    <w:rsid w:val="003D078F"/>
    <w:rsid w:val="003D08CD"/>
    <w:rsid w:val="003D099F"/>
    <w:rsid w:val="003D1110"/>
    <w:rsid w:val="003D1BCD"/>
    <w:rsid w:val="003D1CC5"/>
    <w:rsid w:val="003D287D"/>
    <w:rsid w:val="003D2B75"/>
    <w:rsid w:val="003D2C25"/>
    <w:rsid w:val="003D2DF7"/>
    <w:rsid w:val="003D2EF7"/>
    <w:rsid w:val="003D3273"/>
    <w:rsid w:val="003D3AFD"/>
    <w:rsid w:val="003D3C7B"/>
    <w:rsid w:val="003D4489"/>
    <w:rsid w:val="003D5421"/>
    <w:rsid w:val="003D547F"/>
    <w:rsid w:val="003D5C54"/>
    <w:rsid w:val="003D5E07"/>
    <w:rsid w:val="003D640E"/>
    <w:rsid w:val="003D6813"/>
    <w:rsid w:val="003D68A9"/>
    <w:rsid w:val="003D6B18"/>
    <w:rsid w:val="003D6B39"/>
    <w:rsid w:val="003D747E"/>
    <w:rsid w:val="003D786C"/>
    <w:rsid w:val="003E0061"/>
    <w:rsid w:val="003E0111"/>
    <w:rsid w:val="003E024B"/>
    <w:rsid w:val="003E0305"/>
    <w:rsid w:val="003E06A1"/>
    <w:rsid w:val="003E0ADA"/>
    <w:rsid w:val="003E0B03"/>
    <w:rsid w:val="003E0F0E"/>
    <w:rsid w:val="003E1648"/>
    <w:rsid w:val="003E1967"/>
    <w:rsid w:val="003E2D72"/>
    <w:rsid w:val="003E3485"/>
    <w:rsid w:val="003E4177"/>
    <w:rsid w:val="003E4357"/>
    <w:rsid w:val="003E4384"/>
    <w:rsid w:val="003E45CD"/>
    <w:rsid w:val="003E474C"/>
    <w:rsid w:val="003E4A13"/>
    <w:rsid w:val="003E5269"/>
    <w:rsid w:val="003E55F5"/>
    <w:rsid w:val="003E5764"/>
    <w:rsid w:val="003E57FE"/>
    <w:rsid w:val="003E5EE9"/>
    <w:rsid w:val="003E6B6C"/>
    <w:rsid w:val="003E76E0"/>
    <w:rsid w:val="003E787F"/>
    <w:rsid w:val="003F007F"/>
    <w:rsid w:val="003F072F"/>
    <w:rsid w:val="003F0855"/>
    <w:rsid w:val="003F0C1B"/>
    <w:rsid w:val="003F14F3"/>
    <w:rsid w:val="003F19D3"/>
    <w:rsid w:val="003F1A55"/>
    <w:rsid w:val="003F1AB0"/>
    <w:rsid w:val="003F20FD"/>
    <w:rsid w:val="003F23B5"/>
    <w:rsid w:val="003F2D85"/>
    <w:rsid w:val="003F320D"/>
    <w:rsid w:val="003F374D"/>
    <w:rsid w:val="003F3A5C"/>
    <w:rsid w:val="003F41AE"/>
    <w:rsid w:val="003F42A7"/>
    <w:rsid w:val="003F503E"/>
    <w:rsid w:val="003F5563"/>
    <w:rsid w:val="003F5FCB"/>
    <w:rsid w:val="003F67D1"/>
    <w:rsid w:val="003F6AD9"/>
    <w:rsid w:val="003F6B87"/>
    <w:rsid w:val="003F6EFB"/>
    <w:rsid w:val="003F72DA"/>
    <w:rsid w:val="004000C5"/>
    <w:rsid w:val="004005EA"/>
    <w:rsid w:val="00400747"/>
    <w:rsid w:val="00400923"/>
    <w:rsid w:val="00400FBE"/>
    <w:rsid w:val="00401319"/>
    <w:rsid w:val="00401802"/>
    <w:rsid w:val="00401AF5"/>
    <w:rsid w:val="00401D68"/>
    <w:rsid w:val="00402577"/>
    <w:rsid w:val="00402848"/>
    <w:rsid w:val="00402A41"/>
    <w:rsid w:val="0040304E"/>
    <w:rsid w:val="00403D4B"/>
    <w:rsid w:val="00403DB2"/>
    <w:rsid w:val="00403E93"/>
    <w:rsid w:val="00403EDF"/>
    <w:rsid w:val="00404138"/>
    <w:rsid w:val="0040417E"/>
    <w:rsid w:val="00404C8A"/>
    <w:rsid w:val="0040504B"/>
    <w:rsid w:val="00405280"/>
    <w:rsid w:val="00405A39"/>
    <w:rsid w:val="00405E7F"/>
    <w:rsid w:val="00406157"/>
    <w:rsid w:val="0040635A"/>
    <w:rsid w:val="00406501"/>
    <w:rsid w:val="00406B9F"/>
    <w:rsid w:val="00406CF3"/>
    <w:rsid w:val="00407FAF"/>
    <w:rsid w:val="0041028E"/>
    <w:rsid w:val="004106D3"/>
    <w:rsid w:val="004110F5"/>
    <w:rsid w:val="004116A1"/>
    <w:rsid w:val="00411B8D"/>
    <w:rsid w:val="0041300F"/>
    <w:rsid w:val="00413138"/>
    <w:rsid w:val="00413534"/>
    <w:rsid w:val="004135F1"/>
    <w:rsid w:val="00413622"/>
    <w:rsid w:val="00414207"/>
    <w:rsid w:val="004143D3"/>
    <w:rsid w:val="00414560"/>
    <w:rsid w:val="004154AE"/>
    <w:rsid w:val="004154F1"/>
    <w:rsid w:val="00415842"/>
    <w:rsid w:val="004161E7"/>
    <w:rsid w:val="0041627C"/>
    <w:rsid w:val="00416953"/>
    <w:rsid w:val="0041720B"/>
    <w:rsid w:val="00417432"/>
    <w:rsid w:val="004174D3"/>
    <w:rsid w:val="004178D0"/>
    <w:rsid w:val="00417BBE"/>
    <w:rsid w:val="00417CBA"/>
    <w:rsid w:val="00420493"/>
    <w:rsid w:val="0042080D"/>
    <w:rsid w:val="00421064"/>
    <w:rsid w:val="0042150C"/>
    <w:rsid w:val="004218FA"/>
    <w:rsid w:val="00421A53"/>
    <w:rsid w:val="00421EB7"/>
    <w:rsid w:val="00422095"/>
    <w:rsid w:val="0042234D"/>
    <w:rsid w:val="004226A9"/>
    <w:rsid w:val="0042302B"/>
    <w:rsid w:val="00423727"/>
    <w:rsid w:val="00424107"/>
    <w:rsid w:val="00424155"/>
    <w:rsid w:val="004247CD"/>
    <w:rsid w:val="00424A0F"/>
    <w:rsid w:val="00424A55"/>
    <w:rsid w:val="00424EEF"/>
    <w:rsid w:val="00425235"/>
    <w:rsid w:val="00425329"/>
    <w:rsid w:val="00425E57"/>
    <w:rsid w:val="00425E80"/>
    <w:rsid w:val="00425ED0"/>
    <w:rsid w:val="0042605A"/>
    <w:rsid w:val="00426249"/>
    <w:rsid w:val="0042711A"/>
    <w:rsid w:val="00427437"/>
    <w:rsid w:val="0043070B"/>
    <w:rsid w:val="00430D81"/>
    <w:rsid w:val="00431B4D"/>
    <w:rsid w:val="00431BD6"/>
    <w:rsid w:val="00432005"/>
    <w:rsid w:val="0043226E"/>
    <w:rsid w:val="004325D5"/>
    <w:rsid w:val="0043283B"/>
    <w:rsid w:val="00432CEE"/>
    <w:rsid w:val="00432E09"/>
    <w:rsid w:val="00432FEA"/>
    <w:rsid w:val="004332DA"/>
    <w:rsid w:val="00433304"/>
    <w:rsid w:val="00433A44"/>
    <w:rsid w:val="00433F3D"/>
    <w:rsid w:val="004341A6"/>
    <w:rsid w:val="00434491"/>
    <w:rsid w:val="00434841"/>
    <w:rsid w:val="00434C1A"/>
    <w:rsid w:val="004353CE"/>
    <w:rsid w:val="004356A2"/>
    <w:rsid w:val="004356E2"/>
    <w:rsid w:val="00435B50"/>
    <w:rsid w:val="00435FBC"/>
    <w:rsid w:val="004369AC"/>
    <w:rsid w:val="00436E0F"/>
    <w:rsid w:val="00436F99"/>
    <w:rsid w:val="00436FD2"/>
    <w:rsid w:val="004372D6"/>
    <w:rsid w:val="004373AB"/>
    <w:rsid w:val="004376AE"/>
    <w:rsid w:val="00437788"/>
    <w:rsid w:val="00437873"/>
    <w:rsid w:val="00437E19"/>
    <w:rsid w:val="00437F03"/>
    <w:rsid w:val="00440467"/>
    <w:rsid w:val="0044064C"/>
    <w:rsid w:val="004408BB"/>
    <w:rsid w:val="00440CE4"/>
    <w:rsid w:val="0044114E"/>
    <w:rsid w:val="004414C3"/>
    <w:rsid w:val="004416D8"/>
    <w:rsid w:val="00441AE5"/>
    <w:rsid w:val="00441C0B"/>
    <w:rsid w:val="00441FB9"/>
    <w:rsid w:val="004421E2"/>
    <w:rsid w:val="0044251D"/>
    <w:rsid w:val="0044275C"/>
    <w:rsid w:val="00442E7E"/>
    <w:rsid w:val="00443187"/>
    <w:rsid w:val="004440D9"/>
    <w:rsid w:val="0044468F"/>
    <w:rsid w:val="00444DDA"/>
    <w:rsid w:val="00445F61"/>
    <w:rsid w:val="00446196"/>
    <w:rsid w:val="004478F2"/>
    <w:rsid w:val="00447BBB"/>
    <w:rsid w:val="00450A16"/>
    <w:rsid w:val="00450A27"/>
    <w:rsid w:val="004516CE"/>
    <w:rsid w:val="00451758"/>
    <w:rsid w:val="00451E96"/>
    <w:rsid w:val="00451FA2"/>
    <w:rsid w:val="004521F2"/>
    <w:rsid w:val="00452291"/>
    <w:rsid w:val="004524B9"/>
    <w:rsid w:val="004524F1"/>
    <w:rsid w:val="00452B55"/>
    <w:rsid w:val="00452D5D"/>
    <w:rsid w:val="00453049"/>
    <w:rsid w:val="00453381"/>
    <w:rsid w:val="004534EB"/>
    <w:rsid w:val="004540CE"/>
    <w:rsid w:val="0045481D"/>
    <w:rsid w:val="004555A6"/>
    <w:rsid w:val="00455F78"/>
    <w:rsid w:val="004562D1"/>
    <w:rsid w:val="00456F24"/>
    <w:rsid w:val="0045754B"/>
    <w:rsid w:val="004578C2"/>
    <w:rsid w:val="00457A7B"/>
    <w:rsid w:val="00457B72"/>
    <w:rsid w:val="00457C07"/>
    <w:rsid w:val="00460D76"/>
    <w:rsid w:val="00460FBB"/>
    <w:rsid w:val="004618A3"/>
    <w:rsid w:val="00461A93"/>
    <w:rsid w:val="00461D70"/>
    <w:rsid w:val="00462708"/>
    <w:rsid w:val="004634B6"/>
    <w:rsid w:val="0046353F"/>
    <w:rsid w:val="00463715"/>
    <w:rsid w:val="004639C7"/>
    <w:rsid w:val="004645F6"/>
    <w:rsid w:val="00464C41"/>
    <w:rsid w:val="004657BE"/>
    <w:rsid w:val="004663A4"/>
    <w:rsid w:val="00466975"/>
    <w:rsid w:val="004669EB"/>
    <w:rsid w:val="00466B0F"/>
    <w:rsid w:val="00467365"/>
    <w:rsid w:val="00467A33"/>
    <w:rsid w:val="00467B9F"/>
    <w:rsid w:val="00467D48"/>
    <w:rsid w:val="00470224"/>
    <w:rsid w:val="00470388"/>
    <w:rsid w:val="00470B39"/>
    <w:rsid w:val="00470C38"/>
    <w:rsid w:val="00470C4D"/>
    <w:rsid w:val="00470E2F"/>
    <w:rsid w:val="004714F5"/>
    <w:rsid w:val="00471C47"/>
    <w:rsid w:val="00471E02"/>
    <w:rsid w:val="00472AB5"/>
    <w:rsid w:val="00472AF1"/>
    <w:rsid w:val="00472FB5"/>
    <w:rsid w:val="004733BF"/>
    <w:rsid w:val="004738F3"/>
    <w:rsid w:val="00473DFC"/>
    <w:rsid w:val="00474118"/>
    <w:rsid w:val="004742DE"/>
    <w:rsid w:val="0047525A"/>
    <w:rsid w:val="004754D4"/>
    <w:rsid w:val="00475FE5"/>
    <w:rsid w:val="0047609C"/>
    <w:rsid w:val="00476827"/>
    <w:rsid w:val="00476B5B"/>
    <w:rsid w:val="004776C4"/>
    <w:rsid w:val="00477C43"/>
    <w:rsid w:val="00480FF4"/>
    <w:rsid w:val="00481820"/>
    <w:rsid w:val="00481BE0"/>
    <w:rsid w:val="00481C96"/>
    <w:rsid w:val="00481EDA"/>
    <w:rsid w:val="004824DD"/>
    <w:rsid w:val="00482706"/>
    <w:rsid w:val="004833C4"/>
    <w:rsid w:val="004834DA"/>
    <w:rsid w:val="00483665"/>
    <w:rsid w:val="00483DF2"/>
    <w:rsid w:val="004847DA"/>
    <w:rsid w:val="00484DA7"/>
    <w:rsid w:val="00484EB2"/>
    <w:rsid w:val="00484F23"/>
    <w:rsid w:val="00485110"/>
    <w:rsid w:val="00485260"/>
    <w:rsid w:val="004854A9"/>
    <w:rsid w:val="004854CC"/>
    <w:rsid w:val="00485982"/>
    <w:rsid w:val="00486720"/>
    <w:rsid w:val="00486E93"/>
    <w:rsid w:val="00487214"/>
    <w:rsid w:val="00487389"/>
    <w:rsid w:val="00487589"/>
    <w:rsid w:val="00487C70"/>
    <w:rsid w:val="00487D9A"/>
    <w:rsid w:val="004903CD"/>
    <w:rsid w:val="00490609"/>
    <w:rsid w:val="00491038"/>
    <w:rsid w:val="004910E1"/>
    <w:rsid w:val="0049123F"/>
    <w:rsid w:val="0049134B"/>
    <w:rsid w:val="00491AE4"/>
    <w:rsid w:val="00491E3F"/>
    <w:rsid w:val="00492490"/>
    <w:rsid w:val="004930D8"/>
    <w:rsid w:val="00493169"/>
    <w:rsid w:val="004932CC"/>
    <w:rsid w:val="004936CF"/>
    <w:rsid w:val="004938CC"/>
    <w:rsid w:val="00493DE5"/>
    <w:rsid w:val="00493EF8"/>
    <w:rsid w:val="00494C21"/>
    <w:rsid w:val="0049501A"/>
    <w:rsid w:val="0049535C"/>
    <w:rsid w:val="00495524"/>
    <w:rsid w:val="00495C7E"/>
    <w:rsid w:val="00497228"/>
    <w:rsid w:val="00497A50"/>
    <w:rsid w:val="00497B17"/>
    <w:rsid w:val="00497DEB"/>
    <w:rsid w:val="004A0D50"/>
    <w:rsid w:val="004A0E2B"/>
    <w:rsid w:val="004A16D7"/>
    <w:rsid w:val="004A18E6"/>
    <w:rsid w:val="004A1903"/>
    <w:rsid w:val="004A1D0B"/>
    <w:rsid w:val="004A2298"/>
    <w:rsid w:val="004A244F"/>
    <w:rsid w:val="004A28DC"/>
    <w:rsid w:val="004A2C64"/>
    <w:rsid w:val="004A2E8A"/>
    <w:rsid w:val="004A3246"/>
    <w:rsid w:val="004A35CB"/>
    <w:rsid w:val="004A382A"/>
    <w:rsid w:val="004A3B31"/>
    <w:rsid w:val="004A3C00"/>
    <w:rsid w:val="004A3CF5"/>
    <w:rsid w:val="004A4272"/>
    <w:rsid w:val="004A45B7"/>
    <w:rsid w:val="004A461D"/>
    <w:rsid w:val="004A4923"/>
    <w:rsid w:val="004A4B42"/>
    <w:rsid w:val="004A4D31"/>
    <w:rsid w:val="004A545F"/>
    <w:rsid w:val="004A5974"/>
    <w:rsid w:val="004A5B22"/>
    <w:rsid w:val="004A5E36"/>
    <w:rsid w:val="004A60C7"/>
    <w:rsid w:val="004A65BA"/>
    <w:rsid w:val="004A6AE4"/>
    <w:rsid w:val="004A6F80"/>
    <w:rsid w:val="004A6FAF"/>
    <w:rsid w:val="004A73F2"/>
    <w:rsid w:val="004B01BA"/>
    <w:rsid w:val="004B0731"/>
    <w:rsid w:val="004B07D9"/>
    <w:rsid w:val="004B0B5E"/>
    <w:rsid w:val="004B0F10"/>
    <w:rsid w:val="004B118B"/>
    <w:rsid w:val="004B19DA"/>
    <w:rsid w:val="004B1C38"/>
    <w:rsid w:val="004B1CBB"/>
    <w:rsid w:val="004B2559"/>
    <w:rsid w:val="004B283E"/>
    <w:rsid w:val="004B28EE"/>
    <w:rsid w:val="004B2DC4"/>
    <w:rsid w:val="004B2DDE"/>
    <w:rsid w:val="004B3026"/>
    <w:rsid w:val="004B3711"/>
    <w:rsid w:val="004B397D"/>
    <w:rsid w:val="004B49D3"/>
    <w:rsid w:val="004B4AD8"/>
    <w:rsid w:val="004B5DBE"/>
    <w:rsid w:val="004B626C"/>
    <w:rsid w:val="004B6422"/>
    <w:rsid w:val="004B66DD"/>
    <w:rsid w:val="004B6A3C"/>
    <w:rsid w:val="004B6E73"/>
    <w:rsid w:val="004B7391"/>
    <w:rsid w:val="004B74CE"/>
    <w:rsid w:val="004B7F4C"/>
    <w:rsid w:val="004C0047"/>
    <w:rsid w:val="004C0A88"/>
    <w:rsid w:val="004C1C53"/>
    <w:rsid w:val="004C2101"/>
    <w:rsid w:val="004C25EE"/>
    <w:rsid w:val="004C2645"/>
    <w:rsid w:val="004C27A8"/>
    <w:rsid w:val="004C2E4D"/>
    <w:rsid w:val="004C31B9"/>
    <w:rsid w:val="004C48BF"/>
    <w:rsid w:val="004C50DE"/>
    <w:rsid w:val="004C5744"/>
    <w:rsid w:val="004C5D85"/>
    <w:rsid w:val="004C5D9A"/>
    <w:rsid w:val="004C6DB4"/>
    <w:rsid w:val="004C7418"/>
    <w:rsid w:val="004C76DC"/>
    <w:rsid w:val="004C79D8"/>
    <w:rsid w:val="004C7C57"/>
    <w:rsid w:val="004D0007"/>
    <w:rsid w:val="004D0DD5"/>
    <w:rsid w:val="004D112E"/>
    <w:rsid w:val="004D15DA"/>
    <w:rsid w:val="004D172A"/>
    <w:rsid w:val="004D1977"/>
    <w:rsid w:val="004D1C69"/>
    <w:rsid w:val="004D1E17"/>
    <w:rsid w:val="004D27FF"/>
    <w:rsid w:val="004D28AA"/>
    <w:rsid w:val="004D39C9"/>
    <w:rsid w:val="004D47B3"/>
    <w:rsid w:val="004D47BC"/>
    <w:rsid w:val="004D5322"/>
    <w:rsid w:val="004D53D9"/>
    <w:rsid w:val="004D6156"/>
    <w:rsid w:val="004D74EE"/>
    <w:rsid w:val="004D7744"/>
    <w:rsid w:val="004D7E77"/>
    <w:rsid w:val="004E092A"/>
    <w:rsid w:val="004E0E4C"/>
    <w:rsid w:val="004E0F43"/>
    <w:rsid w:val="004E104A"/>
    <w:rsid w:val="004E1493"/>
    <w:rsid w:val="004E2546"/>
    <w:rsid w:val="004E2E08"/>
    <w:rsid w:val="004E38D2"/>
    <w:rsid w:val="004E4320"/>
    <w:rsid w:val="004E451D"/>
    <w:rsid w:val="004E47E3"/>
    <w:rsid w:val="004E481A"/>
    <w:rsid w:val="004E48BD"/>
    <w:rsid w:val="004E49A6"/>
    <w:rsid w:val="004E49DD"/>
    <w:rsid w:val="004E5B1D"/>
    <w:rsid w:val="004E6F5E"/>
    <w:rsid w:val="004F0418"/>
    <w:rsid w:val="004F0C40"/>
    <w:rsid w:val="004F1103"/>
    <w:rsid w:val="004F1190"/>
    <w:rsid w:val="004F14DA"/>
    <w:rsid w:val="004F1718"/>
    <w:rsid w:val="004F278E"/>
    <w:rsid w:val="004F28D6"/>
    <w:rsid w:val="004F2BDA"/>
    <w:rsid w:val="004F3228"/>
    <w:rsid w:val="004F329A"/>
    <w:rsid w:val="004F37D6"/>
    <w:rsid w:val="004F3C1D"/>
    <w:rsid w:val="004F3C8F"/>
    <w:rsid w:val="004F3EE1"/>
    <w:rsid w:val="004F42CB"/>
    <w:rsid w:val="004F54C2"/>
    <w:rsid w:val="004F583B"/>
    <w:rsid w:val="004F5EA9"/>
    <w:rsid w:val="004F6377"/>
    <w:rsid w:val="004F6423"/>
    <w:rsid w:val="004F6F5F"/>
    <w:rsid w:val="004F70FE"/>
    <w:rsid w:val="004F7305"/>
    <w:rsid w:val="005000C8"/>
    <w:rsid w:val="00500370"/>
    <w:rsid w:val="00500609"/>
    <w:rsid w:val="00500B10"/>
    <w:rsid w:val="00500FB4"/>
    <w:rsid w:val="0050165B"/>
    <w:rsid w:val="00501809"/>
    <w:rsid w:val="00501922"/>
    <w:rsid w:val="00501B67"/>
    <w:rsid w:val="00501E4F"/>
    <w:rsid w:val="00502867"/>
    <w:rsid w:val="00502F65"/>
    <w:rsid w:val="005030B1"/>
    <w:rsid w:val="005030ED"/>
    <w:rsid w:val="00503136"/>
    <w:rsid w:val="0050353F"/>
    <w:rsid w:val="005035A4"/>
    <w:rsid w:val="0050382F"/>
    <w:rsid w:val="0050427C"/>
    <w:rsid w:val="0050469C"/>
    <w:rsid w:val="005056B2"/>
    <w:rsid w:val="005057DE"/>
    <w:rsid w:val="00505883"/>
    <w:rsid w:val="00506303"/>
    <w:rsid w:val="005063D5"/>
    <w:rsid w:val="00506965"/>
    <w:rsid w:val="00506D5C"/>
    <w:rsid w:val="005073DE"/>
    <w:rsid w:val="00507517"/>
    <w:rsid w:val="0050770D"/>
    <w:rsid w:val="00507E86"/>
    <w:rsid w:val="005105EF"/>
    <w:rsid w:val="005106A2"/>
    <w:rsid w:val="005107A2"/>
    <w:rsid w:val="005112FF"/>
    <w:rsid w:val="00511A7C"/>
    <w:rsid w:val="00511B45"/>
    <w:rsid w:val="00511BCB"/>
    <w:rsid w:val="00511C9D"/>
    <w:rsid w:val="00512100"/>
    <w:rsid w:val="00512420"/>
    <w:rsid w:val="005124D7"/>
    <w:rsid w:val="005127EF"/>
    <w:rsid w:val="00512A64"/>
    <w:rsid w:val="00512DF4"/>
    <w:rsid w:val="00512E01"/>
    <w:rsid w:val="00512FDA"/>
    <w:rsid w:val="00513BA1"/>
    <w:rsid w:val="0051409F"/>
    <w:rsid w:val="00514197"/>
    <w:rsid w:val="00515520"/>
    <w:rsid w:val="0051664F"/>
    <w:rsid w:val="0051734E"/>
    <w:rsid w:val="0051762B"/>
    <w:rsid w:val="0052007B"/>
    <w:rsid w:val="00520095"/>
    <w:rsid w:val="00520159"/>
    <w:rsid w:val="00520C63"/>
    <w:rsid w:val="00520CB9"/>
    <w:rsid w:val="00521622"/>
    <w:rsid w:val="0052170D"/>
    <w:rsid w:val="00522624"/>
    <w:rsid w:val="00522A6A"/>
    <w:rsid w:val="00522BD5"/>
    <w:rsid w:val="00523F27"/>
    <w:rsid w:val="00524917"/>
    <w:rsid w:val="00524A58"/>
    <w:rsid w:val="00524E3D"/>
    <w:rsid w:val="00526826"/>
    <w:rsid w:val="005274FA"/>
    <w:rsid w:val="00527771"/>
    <w:rsid w:val="005308A7"/>
    <w:rsid w:val="00530D89"/>
    <w:rsid w:val="00531859"/>
    <w:rsid w:val="00531CDE"/>
    <w:rsid w:val="00531D8A"/>
    <w:rsid w:val="0053202D"/>
    <w:rsid w:val="005324E0"/>
    <w:rsid w:val="00532572"/>
    <w:rsid w:val="00532A14"/>
    <w:rsid w:val="00532A83"/>
    <w:rsid w:val="00533998"/>
    <w:rsid w:val="005339F7"/>
    <w:rsid w:val="00533D31"/>
    <w:rsid w:val="005341C7"/>
    <w:rsid w:val="00534C81"/>
    <w:rsid w:val="00535416"/>
    <w:rsid w:val="005354BF"/>
    <w:rsid w:val="00535532"/>
    <w:rsid w:val="005355EA"/>
    <w:rsid w:val="00535CC6"/>
    <w:rsid w:val="00535CDF"/>
    <w:rsid w:val="00535D87"/>
    <w:rsid w:val="0053604B"/>
    <w:rsid w:val="00536252"/>
    <w:rsid w:val="005362A7"/>
    <w:rsid w:val="005364B4"/>
    <w:rsid w:val="005364E5"/>
    <w:rsid w:val="00536D97"/>
    <w:rsid w:val="005373B9"/>
    <w:rsid w:val="00537927"/>
    <w:rsid w:val="0053797E"/>
    <w:rsid w:val="00537BFC"/>
    <w:rsid w:val="00537F57"/>
    <w:rsid w:val="0054050C"/>
    <w:rsid w:val="0054082F"/>
    <w:rsid w:val="00540AC4"/>
    <w:rsid w:val="00540B9F"/>
    <w:rsid w:val="00540EC7"/>
    <w:rsid w:val="00540EFE"/>
    <w:rsid w:val="0054102D"/>
    <w:rsid w:val="005410F4"/>
    <w:rsid w:val="005414AD"/>
    <w:rsid w:val="0054185D"/>
    <w:rsid w:val="00543360"/>
    <w:rsid w:val="00543578"/>
    <w:rsid w:val="005435CE"/>
    <w:rsid w:val="00543EA8"/>
    <w:rsid w:val="005449FF"/>
    <w:rsid w:val="00544C72"/>
    <w:rsid w:val="00545A06"/>
    <w:rsid w:val="00546A35"/>
    <w:rsid w:val="00546D70"/>
    <w:rsid w:val="0054760A"/>
    <w:rsid w:val="00547851"/>
    <w:rsid w:val="005501CD"/>
    <w:rsid w:val="005508D6"/>
    <w:rsid w:val="005509CC"/>
    <w:rsid w:val="00551F51"/>
    <w:rsid w:val="00552333"/>
    <w:rsid w:val="00552EE9"/>
    <w:rsid w:val="00553A59"/>
    <w:rsid w:val="00553B48"/>
    <w:rsid w:val="00553DB6"/>
    <w:rsid w:val="0055487A"/>
    <w:rsid w:val="00555091"/>
    <w:rsid w:val="005554D5"/>
    <w:rsid w:val="0055558A"/>
    <w:rsid w:val="005556F3"/>
    <w:rsid w:val="005557F1"/>
    <w:rsid w:val="00555DD4"/>
    <w:rsid w:val="00555F1F"/>
    <w:rsid w:val="005560F1"/>
    <w:rsid w:val="005567D2"/>
    <w:rsid w:val="0055692A"/>
    <w:rsid w:val="00556C03"/>
    <w:rsid w:val="0055735C"/>
    <w:rsid w:val="005577F4"/>
    <w:rsid w:val="005579E2"/>
    <w:rsid w:val="00557C81"/>
    <w:rsid w:val="00557D53"/>
    <w:rsid w:val="00557EDB"/>
    <w:rsid w:val="00560377"/>
    <w:rsid w:val="00560488"/>
    <w:rsid w:val="00560856"/>
    <w:rsid w:val="00560DE0"/>
    <w:rsid w:val="005613A9"/>
    <w:rsid w:val="005617E8"/>
    <w:rsid w:val="00561A9C"/>
    <w:rsid w:val="00561D51"/>
    <w:rsid w:val="0056226A"/>
    <w:rsid w:val="00562AE8"/>
    <w:rsid w:val="00562CBC"/>
    <w:rsid w:val="00563D27"/>
    <w:rsid w:val="00563E2C"/>
    <w:rsid w:val="00564347"/>
    <w:rsid w:val="00564D21"/>
    <w:rsid w:val="00564D5E"/>
    <w:rsid w:val="005654EA"/>
    <w:rsid w:val="005656CC"/>
    <w:rsid w:val="00565D97"/>
    <w:rsid w:val="00565F13"/>
    <w:rsid w:val="005665A0"/>
    <w:rsid w:val="0056669D"/>
    <w:rsid w:val="005668DB"/>
    <w:rsid w:val="00566A8B"/>
    <w:rsid w:val="00566D40"/>
    <w:rsid w:val="00566DCB"/>
    <w:rsid w:val="00566E6B"/>
    <w:rsid w:val="00567971"/>
    <w:rsid w:val="005704DD"/>
    <w:rsid w:val="005705AD"/>
    <w:rsid w:val="0057063C"/>
    <w:rsid w:val="00570769"/>
    <w:rsid w:val="00570A40"/>
    <w:rsid w:val="00570E9F"/>
    <w:rsid w:val="005716BC"/>
    <w:rsid w:val="005717D1"/>
    <w:rsid w:val="00571EA1"/>
    <w:rsid w:val="0057365B"/>
    <w:rsid w:val="00573E69"/>
    <w:rsid w:val="005746B9"/>
    <w:rsid w:val="00574C48"/>
    <w:rsid w:val="00575188"/>
    <w:rsid w:val="0057640B"/>
    <w:rsid w:val="00577268"/>
    <w:rsid w:val="005772F2"/>
    <w:rsid w:val="005773D5"/>
    <w:rsid w:val="00577437"/>
    <w:rsid w:val="0057766C"/>
    <w:rsid w:val="00577D0A"/>
    <w:rsid w:val="00577FD3"/>
    <w:rsid w:val="005800F6"/>
    <w:rsid w:val="00580C41"/>
    <w:rsid w:val="00580F97"/>
    <w:rsid w:val="005814FA"/>
    <w:rsid w:val="00581D19"/>
    <w:rsid w:val="00582257"/>
    <w:rsid w:val="005822E2"/>
    <w:rsid w:val="0058297A"/>
    <w:rsid w:val="00582B11"/>
    <w:rsid w:val="00582BF9"/>
    <w:rsid w:val="00583B40"/>
    <w:rsid w:val="00583D45"/>
    <w:rsid w:val="00584CAD"/>
    <w:rsid w:val="00585280"/>
    <w:rsid w:val="0058545A"/>
    <w:rsid w:val="00585634"/>
    <w:rsid w:val="00585BD2"/>
    <w:rsid w:val="0058605A"/>
    <w:rsid w:val="005863D2"/>
    <w:rsid w:val="005865EF"/>
    <w:rsid w:val="00586633"/>
    <w:rsid w:val="005867EE"/>
    <w:rsid w:val="005869E7"/>
    <w:rsid w:val="0058718F"/>
    <w:rsid w:val="00587724"/>
    <w:rsid w:val="00587943"/>
    <w:rsid w:val="00587C6F"/>
    <w:rsid w:val="00587F48"/>
    <w:rsid w:val="005904DA"/>
    <w:rsid w:val="00590843"/>
    <w:rsid w:val="00590A3F"/>
    <w:rsid w:val="00590BE4"/>
    <w:rsid w:val="00590EE5"/>
    <w:rsid w:val="0059124A"/>
    <w:rsid w:val="00591436"/>
    <w:rsid w:val="00591771"/>
    <w:rsid w:val="005926FF"/>
    <w:rsid w:val="0059276C"/>
    <w:rsid w:val="005931D5"/>
    <w:rsid w:val="00593A49"/>
    <w:rsid w:val="00593EDE"/>
    <w:rsid w:val="0059424F"/>
    <w:rsid w:val="00594809"/>
    <w:rsid w:val="00594999"/>
    <w:rsid w:val="00594A11"/>
    <w:rsid w:val="00595299"/>
    <w:rsid w:val="005953ED"/>
    <w:rsid w:val="005955D5"/>
    <w:rsid w:val="005958A1"/>
    <w:rsid w:val="0059637B"/>
    <w:rsid w:val="00596BC0"/>
    <w:rsid w:val="00596C91"/>
    <w:rsid w:val="005976B9"/>
    <w:rsid w:val="00597964"/>
    <w:rsid w:val="00597A12"/>
    <w:rsid w:val="005A0263"/>
    <w:rsid w:val="005A0462"/>
    <w:rsid w:val="005A097C"/>
    <w:rsid w:val="005A0E33"/>
    <w:rsid w:val="005A164F"/>
    <w:rsid w:val="005A226E"/>
    <w:rsid w:val="005A240F"/>
    <w:rsid w:val="005A24A6"/>
    <w:rsid w:val="005A2E5D"/>
    <w:rsid w:val="005A3964"/>
    <w:rsid w:val="005A3A03"/>
    <w:rsid w:val="005A4ED3"/>
    <w:rsid w:val="005A4F8E"/>
    <w:rsid w:val="005A51B0"/>
    <w:rsid w:val="005A5B14"/>
    <w:rsid w:val="005A5CE4"/>
    <w:rsid w:val="005A621A"/>
    <w:rsid w:val="005A648D"/>
    <w:rsid w:val="005A673A"/>
    <w:rsid w:val="005A67D7"/>
    <w:rsid w:val="005A6C1D"/>
    <w:rsid w:val="005B04A5"/>
    <w:rsid w:val="005B0518"/>
    <w:rsid w:val="005B067D"/>
    <w:rsid w:val="005B089C"/>
    <w:rsid w:val="005B0CD7"/>
    <w:rsid w:val="005B136C"/>
    <w:rsid w:val="005B15F8"/>
    <w:rsid w:val="005B1760"/>
    <w:rsid w:val="005B194F"/>
    <w:rsid w:val="005B201F"/>
    <w:rsid w:val="005B24DC"/>
    <w:rsid w:val="005B3720"/>
    <w:rsid w:val="005B379B"/>
    <w:rsid w:val="005B3B94"/>
    <w:rsid w:val="005B3D63"/>
    <w:rsid w:val="005B47CD"/>
    <w:rsid w:val="005B4AA9"/>
    <w:rsid w:val="005B51D4"/>
    <w:rsid w:val="005B52F9"/>
    <w:rsid w:val="005B5356"/>
    <w:rsid w:val="005B5552"/>
    <w:rsid w:val="005B5558"/>
    <w:rsid w:val="005B5E00"/>
    <w:rsid w:val="005B69B0"/>
    <w:rsid w:val="005B6DEC"/>
    <w:rsid w:val="005B6E57"/>
    <w:rsid w:val="005B76FF"/>
    <w:rsid w:val="005C0C5C"/>
    <w:rsid w:val="005C0FB7"/>
    <w:rsid w:val="005C10D8"/>
    <w:rsid w:val="005C16E8"/>
    <w:rsid w:val="005C1737"/>
    <w:rsid w:val="005C1A1D"/>
    <w:rsid w:val="005C1B08"/>
    <w:rsid w:val="005C2472"/>
    <w:rsid w:val="005C2970"/>
    <w:rsid w:val="005C2A6B"/>
    <w:rsid w:val="005C2FFD"/>
    <w:rsid w:val="005C3287"/>
    <w:rsid w:val="005C32F3"/>
    <w:rsid w:val="005C34A2"/>
    <w:rsid w:val="005C378C"/>
    <w:rsid w:val="005C37C8"/>
    <w:rsid w:val="005C3944"/>
    <w:rsid w:val="005C40E4"/>
    <w:rsid w:val="005C5625"/>
    <w:rsid w:val="005C5959"/>
    <w:rsid w:val="005C5C94"/>
    <w:rsid w:val="005C5CC5"/>
    <w:rsid w:val="005C5D21"/>
    <w:rsid w:val="005C637F"/>
    <w:rsid w:val="005C7414"/>
    <w:rsid w:val="005C779C"/>
    <w:rsid w:val="005C7A4C"/>
    <w:rsid w:val="005C7B60"/>
    <w:rsid w:val="005C7CBB"/>
    <w:rsid w:val="005C7F4E"/>
    <w:rsid w:val="005D00F1"/>
    <w:rsid w:val="005D06FD"/>
    <w:rsid w:val="005D079B"/>
    <w:rsid w:val="005D20F9"/>
    <w:rsid w:val="005D21CC"/>
    <w:rsid w:val="005D2895"/>
    <w:rsid w:val="005D3331"/>
    <w:rsid w:val="005D337A"/>
    <w:rsid w:val="005D33CB"/>
    <w:rsid w:val="005D386B"/>
    <w:rsid w:val="005D3C30"/>
    <w:rsid w:val="005D464E"/>
    <w:rsid w:val="005D4991"/>
    <w:rsid w:val="005D49FA"/>
    <w:rsid w:val="005D5233"/>
    <w:rsid w:val="005D5247"/>
    <w:rsid w:val="005D5AB1"/>
    <w:rsid w:val="005D61F6"/>
    <w:rsid w:val="005D6A35"/>
    <w:rsid w:val="005D7140"/>
    <w:rsid w:val="005D7678"/>
    <w:rsid w:val="005D7976"/>
    <w:rsid w:val="005D7ADB"/>
    <w:rsid w:val="005D7B11"/>
    <w:rsid w:val="005D7C39"/>
    <w:rsid w:val="005D7CAE"/>
    <w:rsid w:val="005D7CF0"/>
    <w:rsid w:val="005D7F48"/>
    <w:rsid w:val="005E0420"/>
    <w:rsid w:val="005E0679"/>
    <w:rsid w:val="005E0D95"/>
    <w:rsid w:val="005E138B"/>
    <w:rsid w:val="005E1D99"/>
    <w:rsid w:val="005E1E85"/>
    <w:rsid w:val="005E2648"/>
    <w:rsid w:val="005E272B"/>
    <w:rsid w:val="005E2D3F"/>
    <w:rsid w:val="005E31F3"/>
    <w:rsid w:val="005E3298"/>
    <w:rsid w:val="005E39EC"/>
    <w:rsid w:val="005E4B23"/>
    <w:rsid w:val="005E51D4"/>
    <w:rsid w:val="005E5413"/>
    <w:rsid w:val="005E5CBB"/>
    <w:rsid w:val="005E6687"/>
    <w:rsid w:val="005E6DD4"/>
    <w:rsid w:val="005E6FDD"/>
    <w:rsid w:val="005E7045"/>
    <w:rsid w:val="005E7FFC"/>
    <w:rsid w:val="005F01D1"/>
    <w:rsid w:val="005F04B5"/>
    <w:rsid w:val="005F0756"/>
    <w:rsid w:val="005F0AA2"/>
    <w:rsid w:val="005F0CB1"/>
    <w:rsid w:val="005F144A"/>
    <w:rsid w:val="005F1488"/>
    <w:rsid w:val="005F17A1"/>
    <w:rsid w:val="005F1941"/>
    <w:rsid w:val="005F2302"/>
    <w:rsid w:val="005F2CB1"/>
    <w:rsid w:val="005F2D0C"/>
    <w:rsid w:val="005F3894"/>
    <w:rsid w:val="005F3E47"/>
    <w:rsid w:val="005F3F87"/>
    <w:rsid w:val="005F44BF"/>
    <w:rsid w:val="005F4C2A"/>
    <w:rsid w:val="005F522D"/>
    <w:rsid w:val="005F54D1"/>
    <w:rsid w:val="005F556D"/>
    <w:rsid w:val="005F55A8"/>
    <w:rsid w:val="005F5C80"/>
    <w:rsid w:val="005F6370"/>
    <w:rsid w:val="005F69C1"/>
    <w:rsid w:val="005F6C40"/>
    <w:rsid w:val="005F6D2D"/>
    <w:rsid w:val="005F7384"/>
    <w:rsid w:val="005F762B"/>
    <w:rsid w:val="005F789E"/>
    <w:rsid w:val="005F79DD"/>
    <w:rsid w:val="005F7B70"/>
    <w:rsid w:val="006005C0"/>
    <w:rsid w:val="006007A5"/>
    <w:rsid w:val="00600854"/>
    <w:rsid w:val="00600D90"/>
    <w:rsid w:val="006017CF"/>
    <w:rsid w:val="00601CBC"/>
    <w:rsid w:val="00601D62"/>
    <w:rsid w:val="00601DCC"/>
    <w:rsid w:val="00601F34"/>
    <w:rsid w:val="00603A2E"/>
    <w:rsid w:val="00603BFF"/>
    <w:rsid w:val="006041B7"/>
    <w:rsid w:val="00604693"/>
    <w:rsid w:val="0060493E"/>
    <w:rsid w:val="00605F54"/>
    <w:rsid w:val="00606AA5"/>
    <w:rsid w:val="006070C4"/>
    <w:rsid w:val="006100FC"/>
    <w:rsid w:val="00611331"/>
    <w:rsid w:val="0061152D"/>
    <w:rsid w:val="00611A56"/>
    <w:rsid w:val="00611A68"/>
    <w:rsid w:val="006124A3"/>
    <w:rsid w:val="00612D37"/>
    <w:rsid w:val="006135E7"/>
    <w:rsid w:val="006138A8"/>
    <w:rsid w:val="00613D76"/>
    <w:rsid w:val="006143F6"/>
    <w:rsid w:val="006143FE"/>
    <w:rsid w:val="0061496E"/>
    <w:rsid w:val="006149C4"/>
    <w:rsid w:val="00614A3F"/>
    <w:rsid w:val="00614A65"/>
    <w:rsid w:val="00614E0F"/>
    <w:rsid w:val="00615BE3"/>
    <w:rsid w:val="006169FB"/>
    <w:rsid w:val="00616F73"/>
    <w:rsid w:val="0061725D"/>
    <w:rsid w:val="0061729A"/>
    <w:rsid w:val="006172CA"/>
    <w:rsid w:val="00617578"/>
    <w:rsid w:val="006178C8"/>
    <w:rsid w:val="00617E20"/>
    <w:rsid w:val="006203B3"/>
    <w:rsid w:val="00620405"/>
    <w:rsid w:val="00620485"/>
    <w:rsid w:val="0062129A"/>
    <w:rsid w:val="0062169F"/>
    <w:rsid w:val="00622065"/>
    <w:rsid w:val="0062226A"/>
    <w:rsid w:val="00623275"/>
    <w:rsid w:val="00623DB3"/>
    <w:rsid w:val="00623FA9"/>
    <w:rsid w:val="00624570"/>
    <w:rsid w:val="0062468C"/>
    <w:rsid w:val="00625A7C"/>
    <w:rsid w:val="00625F7A"/>
    <w:rsid w:val="00626180"/>
    <w:rsid w:val="0062630D"/>
    <w:rsid w:val="00626626"/>
    <w:rsid w:val="00626789"/>
    <w:rsid w:val="006274D8"/>
    <w:rsid w:val="006274E0"/>
    <w:rsid w:val="0062780D"/>
    <w:rsid w:val="00627B0D"/>
    <w:rsid w:val="00627DC1"/>
    <w:rsid w:val="00627EF0"/>
    <w:rsid w:val="00630057"/>
    <w:rsid w:val="006307AD"/>
    <w:rsid w:val="00630ADE"/>
    <w:rsid w:val="006316E4"/>
    <w:rsid w:val="0063231D"/>
    <w:rsid w:val="00632823"/>
    <w:rsid w:val="0063296A"/>
    <w:rsid w:val="0063347A"/>
    <w:rsid w:val="0063360D"/>
    <w:rsid w:val="00633ECD"/>
    <w:rsid w:val="00634294"/>
    <w:rsid w:val="00634C81"/>
    <w:rsid w:val="00634DBF"/>
    <w:rsid w:val="00634F45"/>
    <w:rsid w:val="00635126"/>
    <w:rsid w:val="00635228"/>
    <w:rsid w:val="00635B65"/>
    <w:rsid w:val="00636041"/>
    <w:rsid w:val="0063616B"/>
    <w:rsid w:val="006364F0"/>
    <w:rsid w:val="00636E30"/>
    <w:rsid w:val="00637045"/>
    <w:rsid w:val="0063719E"/>
    <w:rsid w:val="0063733E"/>
    <w:rsid w:val="0063766E"/>
    <w:rsid w:val="00637985"/>
    <w:rsid w:val="006407A9"/>
    <w:rsid w:val="00640D25"/>
    <w:rsid w:val="00640FF8"/>
    <w:rsid w:val="00641106"/>
    <w:rsid w:val="006414B1"/>
    <w:rsid w:val="006419F6"/>
    <w:rsid w:val="00642193"/>
    <w:rsid w:val="00642218"/>
    <w:rsid w:val="0064235F"/>
    <w:rsid w:val="00642BAF"/>
    <w:rsid w:val="00642D39"/>
    <w:rsid w:val="00642FC6"/>
    <w:rsid w:val="00643F9F"/>
    <w:rsid w:val="00644488"/>
    <w:rsid w:val="006449C5"/>
    <w:rsid w:val="00644B35"/>
    <w:rsid w:val="00644EB2"/>
    <w:rsid w:val="006453CB"/>
    <w:rsid w:val="006455F7"/>
    <w:rsid w:val="006459C0"/>
    <w:rsid w:val="00645F87"/>
    <w:rsid w:val="00646A7C"/>
    <w:rsid w:val="00646AD1"/>
    <w:rsid w:val="00647405"/>
    <w:rsid w:val="00650367"/>
    <w:rsid w:val="006505DB"/>
    <w:rsid w:val="006519A9"/>
    <w:rsid w:val="00651B0A"/>
    <w:rsid w:val="00651D2A"/>
    <w:rsid w:val="006522E7"/>
    <w:rsid w:val="0065288F"/>
    <w:rsid w:val="00652B91"/>
    <w:rsid w:val="00652BF6"/>
    <w:rsid w:val="00652FBF"/>
    <w:rsid w:val="0065309E"/>
    <w:rsid w:val="00653559"/>
    <w:rsid w:val="00653B0D"/>
    <w:rsid w:val="00654687"/>
    <w:rsid w:val="00654F06"/>
    <w:rsid w:val="00655399"/>
    <w:rsid w:val="006559EB"/>
    <w:rsid w:val="00655D95"/>
    <w:rsid w:val="006568B3"/>
    <w:rsid w:val="00656954"/>
    <w:rsid w:val="00657979"/>
    <w:rsid w:val="006603A9"/>
    <w:rsid w:val="00660872"/>
    <w:rsid w:val="006610DA"/>
    <w:rsid w:val="006611E0"/>
    <w:rsid w:val="0066149F"/>
    <w:rsid w:val="00661513"/>
    <w:rsid w:val="006615C5"/>
    <w:rsid w:val="00661C92"/>
    <w:rsid w:val="006621B4"/>
    <w:rsid w:val="00662256"/>
    <w:rsid w:val="006624CA"/>
    <w:rsid w:val="006627C9"/>
    <w:rsid w:val="00662A21"/>
    <w:rsid w:val="00662A53"/>
    <w:rsid w:val="00663224"/>
    <w:rsid w:val="00663F15"/>
    <w:rsid w:val="006640A4"/>
    <w:rsid w:val="0066427C"/>
    <w:rsid w:val="00664675"/>
    <w:rsid w:val="00664C37"/>
    <w:rsid w:val="00664D8C"/>
    <w:rsid w:val="00664D8E"/>
    <w:rsid w:val="00664E28"/>
    <w:rsid w:val="006657B5"/>
    <w:rsid w:val="00665AFE"/>
    <w:rsid w:val="00665D26"/>
    <w:rsid w:val="006660F2"/>
    <w:rsid w:val="006664BE"/>
    <w:rsid w:val="006666C0"/>
    <w:rsid w:val="00666884"/>
    <w:rsid w:val="00667602"/>
    <w:rsid w:val="00667F9E"/>
    <w:rsid w:val="006702A1"/>
    <w:rsid w:val="0067064F"/>
    <w:rsid w:val="0067085D"/>
    <w:rsid w:val="00670AF8"/>
    <w:rsid w:val="00670B7C"/>
    <w:rsid w:val="0067126C"/>
    <w:rsid w:val="006724DA"/>
    <w:rsid w:val="0067286A"/>
    <w:rsid w:val="00672D89"/>
    <w:rsid w:val="00673027"/>
    <w:rsid w:val="00673752"/>
    <w:rsid w:val="00673E54"/>
    <w:rsid w:val="006740B8"/>
    <w:rsid w:val="00674852"/>
    <w:rsid w:val="006751E9"/>
    <w:rsid w:val="006766D8"/>
    <w:rsid w:val="006766E3"/>
    <w:rsid w:val="0067697E"/>
    <w:rsid w:val="00676D65"/>
    <w:rsid w:val="006770C8"/>
    <w:rsid w:val="00677273"/>
    <w:rsid w:val="006773AB"/>
    <w:rsid w:val="00680E51"/>
    <w:rsid w:val="00681298"/>
    <w:rsid w:val="00681368"/>
    <w:rsid w:val="006813A8"/>
    <w:rsid w:val="0068166A"/>
    <w:rsid w:val="0068287A"/>
    <w:rsid w:val="00682A04"/>
    <w:rsid w:val="00682F49"/>
    <w:rsid w:val="006832AA"/>
    <w:rsid w:val="00683CC8"/>
    <w:rsid w:val="00683DE8"/>
    <w:rsid w:val="00684D82"/>
    <w:rsid w:val="0068516A"/>
    <w:rsid w:val="006864F0"/>
    <w:rsid w:val="00686F2A"/>
    <w:rsid w:val="00686F5C"/>
    <w:rsid w:val="006870C7"/>
    <w:rsid w:val="006871C5"/>
    <w:rsid w:val="0068781B"/>
    <w:rsid w:val="00687F31"/>
    <w:rsid w:val="0069011C"/>
    <w:rsid w:val="006904A9"/>
    <w:rsid w:val="00690955"/>
    <w:rsid w:val="00690CE3"/>
    <w:rsid w:val="00690D56"/>
    <w:rsid w:val="00691D28"/>
    <w:rsid w:val="006924E5"/>
    <w:rsid w:val="0069390A"/>
    <w:rsid w:val="006939AA"/>
    <w:rsid w:val="006947D3"/>
    <w:rsid w:val="00694906"/>
    <w:rsid w:val="00694C44"/>
    <w:rsid w:val="00694DCF"/>
    <w:rsid w:val="00694EBB"/>
    <w:rsid w:val="00694FC8"/>
    <w:rsid w:val="006957F4"/>
    <w:rsid w:val="00695FBC"/>
    <w:rsid w:val="0069690C"/>
    <w:rsid w:val="00696A33"/>
    <w:rsid w:val="00696F66"/>
    <w:rsid w:val="00697FF0"/>
    <w:rsid w:val="006A0018"/>
    <w:rsid w:val="006A00EC"/>
    <w:rsid w:val="006A03A7"/>
    <w:rsid w:val="006A1015"/>
    <w:rsid w:val="006A12E4"/>
    <w:rsid w:val="006A1368"/>
    <w:rsid w:val="006A2009"/>
    <w:rsid w:val="006A2A3D"/>
    <w:rsid w:val="006A2C0B"/>
    <w:rsid w:val="006A2F0A"/>
    <w:rsid w:val="006A30E7"/>
    <w:rsid w:val="006A3A2E"/>
    <w:rsid w:val="006A435B"/>
    <w:rsid w:val="006A5073"/>
    <w:rsid w:val="006A5AEC"/>
    <w:rsid w:val="006A6121"/>
    <w:rsid w:val="006A62DD"/>
    <w:rsid w:val="006A6971"/>
    <w:rsid w:val="006A73CC"/>
    <w:rsid w:val="006A7D9A"/>
    <w:rsid w:val="006B0254"/>
    <w:rsid w:val="006B086E"/>
    <w:rsid w:val="006B0A93"/>
    <w:rsid w:val="006B11B6"/>
    <w:rsid w:val="006B1AB6"/>
    <w:rsid w:val="006B2448"/>
    <w:rsid w:val="006B25A1"/>
    <w:rsid w:val="006B2CA8"/>
    <w:rsid w:val="006B390B"/>
    <w:rsid w:val="006B390E"/>
    <w:rsid w:val="006B3D15"/>
    <w:rsid w:val="006B4132"/>
    <w:rsid w:val="006B50B3"/>
    <w:rsid w:val="006B535A"/>
    <w:rsid w:val="006B54B0"/>
    <w:rsid w:val="006B561B"/>
    <w:rsid w:val="006B5935"/>
    <w:rsid w:val="006B5B3C"/>
    <w:rsid w:val="006B5DAB"/>
    <w:rsid w:val="006B6366"/>
    <w:rsid w:val="006B6468"/>
    <w:rsid w:val="006B64A0"/>
    <w:rsid w:val="006B6717"/>
    <w:rsid w:val="006B6AA4"/>
    <w:rsid w:val="006B746C"/>
    <w:rsid w:val="006B7DDC"/>
    <w:rsid w:val="006C04A5"/>
    <w:rsid w:val="006C08F7"/>
    <w:rsid w:val="006C10CB"/>
    <w:rsid w:val="006C1190"/>
    <w:rsid w:val="006C1392"/>
    <w:rsid w:val="006C1825"/>
    <w:rsid w:val="006C1AFF"/>
    <w:rsid w:val="006C1F33"/>
    <w:rsid w:val="006C2319"/>
    <w:rsid w:val="006C26BF"/>
    <w:rsid w:val="006C2DA9"/>
    <w:rsid w:val="006C415E"/>
    <w:rsid w:val="006C41C7"/>
    <w:rsid w:val="006C41C8"/>
    <w:rsid w:val="006C445E"/>
    <w:rsid w:val="006C458C"/>
    <w:rsid w:val="006C4AD3"/>
    <w:rsid w:val="006C4BB3"/>
    <w:rsid w:val="006C4C2B"/>
    <w:rsid w:val="006C4C72"/>
    <w:rsid w:val="006C4DD8"/>
    <w:rsid w:val="006C59F4"/>
    <w:rsid w:val="006C5AB4"/>
    <w:rsid w:val="006C5B55"/>
    <w:rsid w:val="006C6FB1"/>
    <w:rsid w:val="006C7B77"/>
    <w:rsid w:val="006D06C2"/>
    <w:rsid w:val="006D09C8"/>
    <w:rsid w:val="006D0F2F"/>
    <w:rsid w:val="006D0F6C"/>
    <w:rsid w:val="006D1013"/>
    <w:rsid w:val="006D1585"/>
    <w:rsid w:val="006D15A7"/>
    <w:rsid w:val="006D17A7"/>
    <w:rsid w:val="006D1EBF"/>
    <w:rsid w:val="006D2183"/>
    <w:rsid w:val="006D26C0"/>
    <w:rsid w:val="006D280D"/>
    <w:rsid w:val="006D3344"/>
    <w:rsid w:val="006D3414"/>
    <w:rsid w:val="006D3758"/>
    <w:rsid w:val="006D37AD"/>
    <w:rsid w:val="006D37BD"/>
    <w:rsid w:val="006D39BF"/>
    <w:rsid w:val="006D3A46"/>
    <w:rsid w:val="006D463D"/>
    <w:rsid w:val="006D4CD9"/>
    <w:rsid w:val="006D54C8"/>
    <w:rsid w:val="006D54FA"/>
    <w:rsid w:val="006D5691"/>
    <w:rsid w:val="006D5B35"/>
    <w:rsid w:val="006D5BA8"/>
    <w:rsid w:val="006D5C12"/>
    <w:rsid w:val="006D5DB2"/>
    <w:rsid w:val="006D5E1C"/>
    <w:rsid w:val="006D63F9"/>
    <w:rsid w:val="006D6842"/>
    <w:rsid w:val="006D6CD7"/>
    <w:rsid w:val="006D6DCA"/>
    <w:rsid w:val="006E0A05"/>
    <w:rsid w:val="006E10DC"/>
    <w:rsid w:val="006E163B"/>
    <w:rsid w:val="006E1A66"/>
    <w:rsid w:val="006E1D77"/>
    <w:rsid w:val="006E259D"/>
    <w:rsid w:val="006E32F6"/>
    <w:rsid w:val="006E3404"/>
    <w:rsid w:val="006E3410"/>
    <w:rsid w:val="006E34B6"/>
    <w:rsid w:val="006E3A07"/>
    <w:rsid w:val="006E3E80"/>
    <w:rsid w:val="006E3F95"/>
    <w:rsid w:val="006E41D7"/>
    <w:rsid w:val="006E4338"/>
    <w:rsid w:val="006E453D"/>
    <w:rsid w:val="006E47C1"/>
    <w:rsid w:val="006E4EA6"/>
    <w:rsid w:val="006E4EB2"/>
    <w:rsid w:val="006E5C6A"/>
    <w:rsid w:val="006E6344"/>
    <w:rsid w:val="006E6884"/>
    <w:rsid w:val="006E6928"/>
    <w:rsid w:val="006E6C37"/>
    <w:rsid w:val="006E6F26"/>
    <w:rsid w:val="006E768E"/>
    <w:rsid w:val="006E76F4"/>
    <w:rsid w:val="006E7E04"/>
    <w:rsid w:val="006F0504"/>
    <w:rsid w:val="006F0A08"/>
    <w:rsid w:val="006F0F0C"/>
    <w:rsid w:val="006F12A9"/>
    <w:rsid w:val="006F12C3"/>
    <w:rsid w:val="006F1A65"/>
    <w:rsid w:val="006F2251"/>
    <w:rsid w:val="006F22FA"/>
    <w:rsid w:val="006F2631"/>
    <w:rsid w:val="006F2715"/>
    <w:rsid w:val="006F2A03"/>
    <w:rsid w:val="006F2B1B"/>
    <w:rsid w:val="006F324E"/>
    <w:rsid w:val="006F35B4"/>
    <w:rsid w:val="006F384B"/>
    <w:rsid w:val="006F3A7D"/>
    <w:rsid w:val="006F3DC6"/>
    <w:rsid w:val="006F42AA"/>
    <w:rsid w:val="006F4621"/>
    <w:rsid w:val="006F5923"/>
    <w:rsid w:val="006F5BA6"/>
    <w:rsid w:val="006F5E8E"/>
    <w:rsid w:val="006F6120"/>
    <w:rsid w:val="006F6478"/>
    <w:rsid w:val="006F6F86"/>
    <w:rsid w:val="006F7391"/>
    <w:rsid w:val="006F75DE"/>
    <w:rsid w:val="006F7842"/>
    <w:rsid w:val="00700374"/>
    <w:rsid w:val="00700AB2"/>
    <w:rsid w:val="007017D2"/>
    <w:rsid w:val="007018AD"/>
    <w:rsid w:val="007021C4"/>
    <w:rsid w:val="0070261E"/>
    <w:rsid w:val="007028C3"/>
    <w:rsid w:val="00702E17"/>
    <w:rsid w:val="00702E48"/>
    <w:rsid w:val="00703D1D"/>
    <w:rsid w:val="007042DB"/>
    <w:rsid w:val="007045F2"/>
    <w:rsid w:val="00704609"/>
    <w:rsid w:val="00704632"/>
    <w:rsid w:val="007050EA"/>
    <w:rsid w:val="007057BE"/>
    <w:rsid w:val="007057F8"/>
    <w:rsid w:val="00705E4C"/>
    <w:rsid w:val="00705F52"/>
    <w:rsid w:val="00706369"/>
    <w:rsid w:val="00706E36"/>
    <w:rsid w:val="00706E61"/>
    <w:rsid w:val="007073ED"/>
    <w:rsid w:val="007075EF"/>
    <w:rsid w:val="00707871"/>
    <w:rsid w:val="00707C32"/>
    <w:rsid w:val="00707FA6"/>
    <w:rsid w:val="00710BE2"/>
    <w:rsid w:val="00710FC5"/>
    <w:rsid w:val="007123E2"/>
    <w:rsid w:val="00713651"/>
    <w:rsid w:val="00713A34"/>
    <w:rsid w:val="00713FCB"/>
    <w:rsid w:val="007146C7"/>
    <w:rsid w:val="00714965"/>
    <w:rsid w:val="0071521E"/>
    <w:rsid w:val="007157FC"/>
    <w:rsid w:val="007165AF"/>
    <w:rsid w:val="0071664A"/>
    <w:rsid w:val="007169B2"/>
    <w:rsid w:val="00720197"/>
    <w:rsid w:val="007203BF"/>
    <w:rsid w:val="0072105B"/>
    <w:rsid w:val="0072164F"/>
    <w:rsid w:val="007219BB"/>
    <w:rsid w:val="00721B07"/>
    <w:rsid w:val="00721C54"/>
    <w:rsid w:val="0072241F"/>
    <w:rsid w:val="0072249E"/>
    <w:rsid w:val="0072325D"/>
    <w:rsid w:val="00723A3F"/>
    <w:rsid w:val="00724241"/>
    <w:rsid w:val="0072433F"/>
    <w:rsid w:val="007247E4"/>
    <w:rsid w:val="00724949"/>
    <w:rsid w:val="00724C35"/>
    <w:rsid w:val="0072591F"/>
    <w:rsid w:val="00726151"/>
    <w:rsid w:val="00726377"/>
    <w:rsid w:val="00726CE5"/>
    <w:rsid w:val="00726DC7"/>
    <w:rsid w:val="007277AF"/>
    <w:rsid w:val="0073008A"/>
    <w:rsid w:val="007302E3"/>
    <w:rsid w:val="0073073C"/>
    <w:rsid w:val="00730B84"/>
    <w:rsid w:val="00730C52"/>
    <w:rsid w:val="00730C7C"/>
    <w:rsid w:val="00730F6E"/>
    <w:rsid w:val="007310B1"/>
    <w:rsid w:val="007317AC"/>
    <w:rsid w:val="0073188D"/>
    <w:rsid w:val="00731BFE"/>
    <w:rsid w:val="00733767"/>
    <w:rsid w:val="007347DE"/>
    <w:rsid w:val="00734ED2"/>
    <w:rsid w:val="00735AF7"/>
    <w:rsid w:val="007365C1"/>
    <w:rsid w:val="00736AA6"/>
    <w:rsid w:val="007373DF"/>
    <w:rsid w:val="00737E14"/>
    <w:rsid w:val="007408A1"/>
    <w:rsid w:val="00740979"/>
    <w:rsid w:val="00740B5A"/>
    <w:rsid w:val="00740C17"/>
    <w:rsid w:val="007410CC"/>
    <w:rsid w:val="00741BD1"/>
    <w:rsid w:val="00741ED2"/>
    <w:rsid w:val="00742194"/>
    <w:rsid w:val="00742F86"/>
    <w:rsid w:val="007431C2"/>
    <w:rsid w:val="00743382"/>
    <w:rsid w:val="00743535"/>
    <w:rsid w:val="00743A41"/>
    <w:rsid w:val="00744E50"/>
    <w:rsid w:val="007453DE"/>
    <w:rsid w:val="007454D2"/>
    <w:rsid w:val="0074558C"/>
    <w:rsid w:val="007456FD"/>
    <w:rsid w:val="00745843"/>
    <w:rsid w:val="00745B60"/>
    <w:rsid w:val="00745EE7"/>
    <w:rsid w:val="0074608B"/>
    <w:rsid w:val="007461D5"/>
    <w:rsid w:val="0074624E"/>
    <w:rsid w:val="00746DF2"/>
    <w:rsid w:val="007473ED"/>
    <w:rsid w:val="00747A77"/>
    <w:rsid w:val="00750490"/>
    <w:rsid w:val="007513C3"/>
    <w:rsid w:val="00751809"/>
    <w:rsid w:val="00751822"/>
    <w:rsid w:val="007519C5"/>
    <w:rsid w:val="00751FF8"/>
    <w:rsid w:val="0075224F"/>
    <w:rsid w:val="007529F7"/>
    <w:rsid w:val="00752B34"/>
    <w:rsid w:val="00753DD3"/>
    <w:rsid w:val="00754089"/>
    <w:rsid w:val="007545AF"/>
    <w:rsid w:val="0075486C"/>
    <w:rsid w:val="00755395"/>
    <w:rsid w:val="0075548E"/>
    <w:rsid w:val="007555A5"/>
    <w:rsid w:val="00755A97"/>
    <w:rsid w:val="00755BAF"/>
    <w:rsid w:val="00755DEA"/>
    <w:rsid w:val="00756ABD"/>
    <w:rsid w:val="00756F0E"/>
    <w:rsid w:val="007571C9"/>
    <w:rsid w:val="00757DF3"/>
    <w:rsid w:val="00760516"/>
    <w:rsid w:val="00760AF2"/>
    <w:rsid w:val="00760B44"/>
    <w:rsid w:val="00760BB3"/>
    <w:rsid w:val="00760C6A"/>
    <w:rsid w:val="00761504"/>
    <w:rsid w:val="007615B6"/>
    <w:rsid w:val="007618C8"/>
    <w:rsid w:val="00762263"/>
    <w:rsid w:val="007623A9"/>
    <w:rsid w:val="007628B4"/>
    <w:rsid w:val="0076373B"/>
    <w:rsid w:val="00763A87"/>
    <w:rsid w:val="007640D3"/>
    <w:rsid w:val="0076415B"/>
    <w:rsid w:val="007641E3"/>
    <w:rsid w:val="00765220"/>
    <w:rsid w:val="007652A5"/>
    <w:rsid w:val="00765A4D"/>
    <w:rsid w:val="00765ACA"/>
    <w:rsid w:val="00766317"/>
    <w:rsid w:val="00766709"/>
    <w:rsid w:val="007671B2"/>
    <w:rsid w:val="00767537"/>
    <w:rsid w:val="0077010E"/>
    <w:rsid w:val="0077012B"/>
    <w:rsid w:val="0077037A"/>
    <w:rsid w:val="00770806"/>
    <w:rsid w:val="00770A42"/>
    <w:rsid w:val="00771536"/>
    <w:rsid w:val="007719DF"/>
    <w:rsid w:val="007719FF"/>
    <w:rsid w:val="00771A38"/>
    <w:rsid w:val="00772406"/>
    <w:rsid w:val="00772CBE"/>
    <w:rsid w:val="00773565"/>
    <w:rsid w:val="00773E96"/>
    <w:rsid w:val="00773FA1"/>
    <w:rsid w:val="00773FBB"/>
    <w:rsid w:val="0077422A"/>
    <w:rsid w:val="00774426"/>
    <w:rsid w:val="007746EA"/>
    <w:rsid w:val="00774A11"/>
    <w:rsid w:val="00774F3E"/>
    <w:rsid w:val="00775C35"/>
    <w:rsid w:val="00776415"/>
    <w:rsid w:val="00776469"/>
    <w:rsid w:val="00776660"/>
    <w:rsid w:val="00776D1E"/>
    <w:rsid w:val="00777111"/>
    <w:rsid w:val="007778ED"/>
    <w:rsid w:val="00777DD0"/>
    <w:rsid w:val="00777FA2"/>
    <w:rsid w:val="007802F0"/>
    <w:rsid w:val="007805D9"/>
    <w:rsid w:val="00780A66"/>
    <w:rsid w:val="007816D5"/>
    <w:rsid w:val="007816FB"/>
    <w:rsid w:val="00781C8A"/>
    <w:rsid w:val="00781CB9"/>
    <w:rsid w:val="00782350"/>
    <w:rsid w:val="007823D8"/>
    <w:rsid w:val="00782819"/>
    <w:rsid w:val="00782A4D"/>
    <w:rsid w:val="0078340F"/>
    <w:rsid w:val="00783440"/>
    <w:rsid w:val="00783590"/>
    <w:rsid w:val="007839B3"/>
    <w:rsid w:val="007839BA"/>
    <w:rsid w:val="00784335"/>
    <w:rsid w:val="0078518F"/>
    <w:rsid w:val="00785213"/>
    <w:rsid w:val="007856AC"/>
    <w:rsid w:val="007856C7"/>
    <w:rsid w:val="00786E3C"/>
    <w:rsid w:val="00787308"/>
    <w:rsid w:val="007873C6"/>
    <w:rsid w:val="00787561"/>
    <w:rsid w:val="0078783F"/>
    <w:rsid w:val="00787AC3"/>
    <w:rsid w:val="007902A3"/>
    <w:rsid w:val="007904AE"/>
    <w:rsid w:val="007904D2"/>
    <w:rsid w:val="00790631"/>
    <w:rsid w:val="00791FE6"/>
    <w:rsid w:val="007920E5"/>
    <w:rsid w:val="00792B7A"/>
    <w:rsid w:val="00792CB7"/>
    <w:rsid w:val="00792E15"/>
    <w:rsid w:val="00793694"/>
    <w:rsid w:val="007936FB"/>
    <w:rsid w:val="00793AA7"/>
    <w:rsid w:val="007946E0"/>
    <w:rsid w:val="00794DED"/>
    <w:rsid w:val="007957BE"/>
    <w:rsid w:val="00795FCF"/>
    <w:rsid w:val="00796019"/>
    <w:rsid w:val="007968B8"/>
    <w:rsid w:val="007968BC"/>
    <w:rsid w:val="00796D21"/>
    <w:rsid w:val="007970C7"/>
    <w:rsid w:val="00797313"/>
    <w:rsid w:val="007978A2"/>
    <w:rsid w:val="0079798B"/>
    <w:rsid w:val="007A0552"/>
    <w:rsid w:val="007A0585"/>
    <w:rsid w:val="007A0622"/>
    <w:rsid w:val="007A06C7"/>
    <w:rsid w:val="007A070F"/>
    <w:rsid w:val="007A0C7F"/>
    <w:rsid w:val="007A1483"/>
    <w:rsid w:val="007A14A9"/>
    <w:rsid w:val="007A1820"/>
    <w:rsid w:val="007A22F5"/>
    <w:rsid w:val="007A23DF"/>
    <w:rsid w:val="007A26F4"/>
    <w:rsid w:val="007A3229"/>
    <w:rsid w:val="007A3FF5"/>
    <w:rsid w:val="007A41C1"/>
    <w:rsid w:val="007A421C"/>
    <w:rsid w:val="007A4274"/>
    <w:rsid w:val="007A42B6"/>
    <w:rsid w:val="007A4B39"/>
    <w:rsid w:val="007A4C48"/>
    <w:rsid w:val="007A4E69"/>
    <w:rsid w:val="007A4F30"/>
    <w:rsid w:val="007A543E"/>
    <w:rsid w:val="007A5B37"/>
    <w:rsid w:val="007A6309"/>
    <w:rsid w:val="007A6541"/>
    <w:rsid w:val="007A6865"/>
    <w:rsid w:val="007A6D00"/>
    <w:rsid w:val="007A7622"/>
    <w:rsid w:val="007A772C"/>
    <w:rsid w:val="007A777C"/>
    <w:rsid w:val="007A7868"/>
    <w:rsid w:val="007A7AC0"/>
    <w:rsid w:val="007A7FF3"/>
    <w:rsid w:val="007B01CF"/>
    <w:rsid w:val="007B0542"/>
    <w:rsid w:val="007B0D62"/>
    <w:rsid w:val="007B19A7"/>
    <w:rsid w:val="007B2035"/>
    <w:rsid w:val="007B23D4"/>
    <w:rsid w:val="007B25C1"/>
    <w:rsid w:val="007B26B9"/>
    <w:rsid w:val="007B29E5"/>
    <w:rsid w:val="007B29F3"/>
    <w:rsid w:val="007B340F"/>
    <w:rsid w:val="007B35C9"/>
    <w:rsid w:val="007B3886"/>
    <w:rsid w:val="007B3B6C"/>
    <w:rsid w:val="007B3CA6"/>
    <w:rsid w:val="007B4AA1"/>
    <w:rsid w:val="007B51EE"/>
    <w:rsid w:val="007B55A5"/>
    <w:rsid w:val="007B57FD"/>
    <w:rsid w:val="007B5B25"/>
    <w:rsid w:val="007B60F0"/>
    <w:rsid w:val="007B6525"/>
    <w:rsid w:val="007B697B"/>
    <w:rsid w:val="007B6DC6"/>
    <w:rsid w:val="007B6FBC"/>
    <w:rsid w:val="007B7F19"/>
    <w:rsid w:val="007C0384"/>
    <w:rsid w:val="007C05C3"/>
    <w:rsid w:val="007C0724"/>
    <w:rsid w:val="007C0974"/>
    <w:rsid w:val="007C0A06"/>
    <w:rsid w:val="007C0B18"/>
    <w:rsid w:val="007C0BE3"/>
    <w:rsid w:val="007C1173"/>
    <w:rsid w:val="007C24C1"/>
    <w:rsid w:val="007C25CB"/>
    <w:rsid w:val="007C3F72"/>
    <w:rsid w:val="007C42C6"/>
    <w:rsid w:val="007C4BA8"/>
    <w:rsid w:val="007C4CBD"/>
    <w:rsid w:val="007C50A1"/>
    <w:rsid w:val="007C5D5D"/>
    <w:rsid w:val="007C5EA7"/>
    <w:rsid w:val="007C6171"/>
    <w:rsid w:val="007C61A5"/>
    <w:rsid w:val="007C702D"/>
    <w:rsid w:val="007C7652"/>
    <w:rsid w:val="007D0467"/>
    <w:rsid w:val="007D08B7"/>
    <w:rsid w:val="007D0B14"/>
    <w:rsid w:val="007D13D9"/>
    <w:rsid w:val="007D15BA"/>
    <w:rsid w:val="007D1ED8"/>
    <w:rsid w:val="007D1EDF"/>
    <w:rsid w:val="007D25E4"/>
    <w:rsid w:val="007D2633"/>
    <w:rsid w:val="007D275E"/>
    <w:rsid w:val="007D3A33"/>
    <w:rsid w:val="007D3C42"/>
    <w:rsid w:val="007D4079"/>
    <w:rsid w:val="007D468A"/>
    <w:rsid w:val="007D4805"/>
    <w:rsid w:val="007D5421"/>
    <w:rsid w:val="007D59ED"/>
    <w:rsid w:val="007D5FA5"/>
    <w:rsid w:val="007D62BB"/>
    <w:rsid w:val="007D6670"/>
    <w:rsid w:val="007D6856"/>
    <w:rsid w:val="007D69CA"/>
    <w:rsid w:val="007D7437"/>
    <w:rsid w:val="007D7733"/>
    <w:rsid w:val="007D781F"/>
    <w:rsid w:val="007D7A6F"/>
    <w:rsid w:val="007D7C5D"/>
    <w:rsid w:val="007E0A17"/>
    <w:rsid w:val="007E1D4F"/>
    <w:rsid w:val="007E1E3B"/>
    <w:rsid w:val="007E1EAA"/>
    <w:rsid w:val="007E2590"/>
    <w:rsid w:val="007E2B8E"/>
    <w:rsid w:val="007E31EA"/>
    <w:rsid w:val="007E3636"/>
    <w:rsid w:val="007E37C8"/>
    <w:rsid w:val="007E391B"/>
    <w:rsid w:val="007E454C"/>
    <w:rsid w:val="007E4BA7"/>
    <w:rsid w:val="007E4BCC"/>
    <w:rsid w:val="007E4D3D"/>
    <w:rsid w:val="007E541F"/>
    <w:rsid w:val="007E5484"/>
    <w:rsid w:val="007E578B"/>
    <w:rsid w:val="007E6561"/>
    <w:rsid w:val="007E6DC6"/>
    <w:rsid w:val="007E7242"/>
    <w:rsid w:val="007E72D3"/>
    <w:rsid w:val="007E76D6"/>
    <w:rsid w:val="007E7B19"/>
    <w:rsid w:val="007E7FB4"/>
    <w:rsid w:val="007F07D6"/>
    <w:rsid w:val="007F09CA"/>
    <w:rsid w:val="007F1051"/>
    <w:rsid w:val="007F1D3B"/>
    <w:rsid w:val="007F2462"/>
    <w:rsid w:val="007F24DF"/>
    <w:rsid w:val="007F2C49"/>
    <w:rsid w:val="007F2EF7"/>
    <w:rsid w:val="007F366C"/>
    <w:rsid w:val="007F380E"/>
    <w:rsid w:val="007F45C0"/>
    <w:rsid w:val="007F489B"/>
    <w:rsid w:val="007F5175"/>
    <w:rsid w:val="007F57D6"/>
    <w:rsid w:val="007F66A9"/>
    <w:rsid w:val="007F6C48"/>
    <w:rsid w:val="007F76AC"/>
    <w:rsid w:val="007F78A1"/>
    <w:rsid w:val="007F7E9D"/>
    <w:rsid w:val="008004B8"/>
    <w:rsid w:val="008006BB"/>
    <w:rsid w:val="00800AFC"/>
    <w:rsid w:val="00800CBD"/>
    <w:rsid w:val="00800CEE"/>
    <w:rsid w:val="00801249"/>
    <w:rsid w:val="0080136D"/>
    <w:rsid w:val="008016E2"/>
    <w:rsid w:val="00801A0C"/>
    <w:rsid w:val="00801BF9"/>
    <w:rsid w:val="00801F6A"/>
    <w:rsid w:val="0080234F"/>
    <w:rsid w:val="00802EB6"/>
    <w:rsid w:val="00802F17"/>
    <w:rsid w:val="008031CD"/>
    <w:rsid w:val="008038DF"/>
    <w:rsid w:val="0080401A"/>
    <w:rsid w:val="008044CC"/>
    <w:rsid w:val="0080490B"/>
    <w:rsid w:val="0080553D"/>
    <w:rsid w:val="0080595D"/>
    <w:rsid w:val="00806350"/>
    <w:rsid w:val="008065C4"/>
    <w:rsid w:val="008066D6"/>
    <w:rsid w:val="0080697D"/>
    <w:rsid w:val="00806BB8"/>
    <w:rsid w:val="008079E0"/>
    <w:rsid w:val="00807A5C"/>
    <w:rsid w:val="00810B1D"/>
    <w:rsid w:val="008115EA"/>
    <w:rsid w:val="00811EBC"/>
    <w:rsid w:val="00812107"/>
    <w:rsid w:val="0081233D"/>
    <w:rsid w:val="008123A9"/>
    <w:rsid w:val="00812510"/>
    <w:rsid w:val="008126C1"/>
    <w:rsid w:val="00812FD3"/>
    <w:rsid w:val="0081405E"/>
    <w:rsid w:val="0081433E"/>
    <w:rsid w:val="008147A9"/>
    <w:rsid w:val="00815E18"/>
    <w:rsid w:val="0081640E"/>
    <w:rsid w:val="0081782B"/>
    <w:rsid w:val="008200F8"/>
    <w:rsid w:val="00820150"/>
    <w:rsid w:val="008203D2"/>
    <w:rsid w:val="0082048F"/>
    <w:rsid w:val="00820524"/>
    <w:rsid w:val="008208B9"/>
    <w:rsid w:val="008208C2"/>
    <w:rsid w:val="0082092F"/>
    <w:rsid w:val="00820E47"/>
    <w:rsid w:val="008213AB"/>
    <w:rsid w:val="0082202E"/>
    <w:rsid w:val="00822FB7"/>
    <w:rsid w:val="0082327A"/>
    <w:rsid w:val="00823384"/>
    <w:rsid w:val="00823596"/>
    <w:rsid w:val="008238E0"/>
    <w:rsid w:val="00824476"/>
    <w:rsid w:val="008256E1"/>
    <w:rsid w:val="00825704"/>
    <w:rsid w:val="00825916"/>
    <w:rsid w:val="008259FC"/>
    <w:rsid w:val="008261C8"/>
    <w:rsid w:val="008264B7"/>
    <w:rsid w:val="00826A58"/>
    <w:rsid w:val="00827253"/>
    <w:rsid w:val="0082729D"/>
    <w:rsid w:val="00827DA0"/>
    <w:rsid w:val="00827FA0"/>
    <w:rsid w:val="008304A3"/>
    <w:rsid w:val="00830932"/>
    <w:rsid w:val="008309B3"/>
    <w:rsid w:val="0083166C"/>
    <w:rsid w:val="0083269D"/>
    <w:rsid w:val="00832C05"/>
    <w:rsid w:val="00832EDB"/>
    <w:rsid w:val="00833ADD"/>
    <w:rsid w:val="00833EF3"/>
    <w:rsid w:val="0083419F"/>
    <w:rsid w:val="00834CD7"/>
    <w:rsid w:val="00834FBE"/>
    <w:rsid w:val="008351FD"/>
    <w:rsid w:val="008353C0"/>
    <w:rsid w:val="00835EEE"/>
    <w:rsid w:val="008365BA"/>
    <w:rsid w:val="00836B79"/>
    <w:rsid w:val="00836D9D"/>
    <w:rsid w:val="00837014"/>
    <w:rsid w:val="00837335"/>
    <w:rsid w:val="00837337"/>
    <w:rsid w:val="00837747"/>
    <w:rsid w:val="00837DB6"/>
    <w:rsid w:val="00837FD8"/>
    <w:rsid w:val="00840A2F"/>
    <w:rsid w:val="00841355"/>
    <w:rsid w:val="0084175D"/>
    <w:rsid w:val="0084194E"/>
    <w:rsid w:val="00841C0E"/>
    <w:rsid w:val="00841CBD"/>
    <w:rsid w:val="00841D09"/>
    <w:rsid w:val="00842CAB"/>
    <w:rsid w:val="00842F1E"/>
    <w:rsid w:val="008437B6"/>
    <w:rsid w:val="0084397B"/>
    <w:rsid w:val="00844468"/>
    <w:rsid w:val="0084572F"/>
    <w:rsid w:val="00845C45"/>
    <w:rsid w:val="00845DF9"/>
    <w:rsid w:val="008467E5"/>
    <w:rsid w:val="00846D51"/>
    <w:rsid w:val="00847610"/>
    <w:rsid w:val="00847BB0"/>
    <w:rsid w:val="00847EF7"/>
    <w:rsid w:val="008503D3"/>
    <w:rsid w:val="0085087E"/>
    <w:rsid w:val="00850AB3"/>
    <w:rsid w:val="008510B7"/>
    <w:rsid w:val="0085118E"/>
    <w:rsid w:val="00851485"/>
    <w:rsid w:val="00851878"/>
    <w:rsid w:val="00851893"/>
    <w:rsid w:val="00851DE6"/>
    <w:rsid w:val="0085265F"/>
    <w:rsid w:val="008528F0"/>
    <w:rsid w:val="00852F39"/>
    <w:rsid w:val="00853248"/>
    <w:rsid w:val="00853760"/>
    <w:rsid w:val="0085474E"/>
    <w:rsid w:val="00855486"/>
    <w:rsid w:val="00855541"/>
    <w:rsid w:val="00855C58"/>
    <w:rsid w:val="008562BB"/>
    <w:rsid w:val="008564AE"/>
    <w:rsid w:val="00856664"/>
    <w:rsid w:val="00856928"/>
    <w:rsid w:val="00856BBD"/>
    <w:rsid w:val="00856CAF"/>
    <w:rsid w:val="00857286"/>
    <w:rsid w:val="0085742B"/>
    <w:rsid w:val="0085774A"/>
    <w:rsid w:val="0085796C"/>
    <w:rsid w:val="0086004D"/>
    <w:rsid w:val="00860238"/>
    <w:rsid w:val="00860C0C"/>
    <w:rsid w:val="0086102C"/>
    <w:rsid w:val="00861B8B"/>
    <w:rsid w:val="00861E35"/>
    <w:rsid w:val="008622B7"/>
    <w:rsid w:val="00862558"/>
    <w:rsid w:val="00862A2A"/>
    <w:rsid w:val="00862EA5"/>
    <w:rsid w:val="0086308A"/>
    <w:rsid w:val="008632B9"/>
    <w:rsid w:val="00863799"/>
    <w:rsid w:val="00863BA8"/>
    <w:rsid w:val="00863E48"/>
    <w:rsid w:val="0086436F"/>
    <w:rsid w:val="008645E7"/>
    <w:rsid w:val="0086486E"/>
    <w:rsid w:val="00864B43"/>
    <w:rsid w:val="00864ED8"/>
    <w:rsid w:val="00864F17"/>
    <w:rsid w:val="008651BF"/>
    <w:rsid w:val="00866165"/>
    <w:rsid w:val="00866A4A"/>
    <w:rsid w:val="00866C76"/>
    <w:rsid w:val="00866FFE"/>
    <w:rsid w:val="00867389"/>
    <w:rsid w:val="00867CFB"/>
    <w:rsid w:val="00867EDA"/>
    <w:rsid w:val="0087039C"/>
    <w:rsid w:val="00870506"/>
    <w:rsid w:val="0087054E"/>
    <w:rsid w:val="00870BCB"/>
    <w:rsid w:val="00870E50"/>
    <w:rsid w:val="008711EE"/>
    <w:rsid w:val="008712AB"/>
    <w:rsid w:val="008713ED"/>
    <w:rsid w:val="008716FD"/>
    <w:rsid w:val="00871B9A"/>
    <w:rsid w:val="008731E7"/>
    <w:rsid w:val="008735EA"/>
    <w:rsid w:val="00874102"/>
    <w:rsid w:val="00874668"/>
    <w:rsid w:val="00874770"/>
    <w:rsid w:val="00875D99"/>
    <w:rsid w:val="00876518"/>
    <w:rsid w:val="00876CB5"/>
    <w:rsid w:val="00877520"/>
    <w:rsid w:val="0087783E"/>
    <w:rsid w:val="0087796B"/>
    <w:rsid w:val="008779AC"/>
    <w:rsid w:val="00877F11"/>
    <w:rsid w:val="00880182"/>
    <w:rsid w:val="008809DD"/>
    <w:rsid w:val="00880F8E"/>
    <w:rsid w:val="008811C9"/>
    <w:rsid w:val="00881B83"/>
    <w:rsid w:val="00881C17"/>
    <w:rsid w:val="00881E5D"/>
    <w:rsid w:val="00882C7C"/>
    <w:rsid w:val="0088305B"/>
    <w:rsid w:val="008833FD"/>
    <w:rsid w:val="00883574"/>
    <w:rsid w:val="00883E25"/>
    <w:rsid w:val="00883FC2"/>
    <w:rsid w:val="008842AE"/>
    <w:rsid w:val="00884755"/>
    <w:rsid w:val="00884C25"/>
    <w:rsid w:val="00885170"/>
    <w:rsid w:val="00885B00"/>
    <w:rsid w:val="00885C0B"/>
    <w:rsid w:val="00885D67"/>
    <w:rsid w:val="008869DC"/>
    <w:rsid w:val="00887140"/>
    <w:rsid w:val="00887D91"/>
    <w:rsid w:val="00887E82"/>
    <w:rsid w:val="008902B4"/>
    <w:rsid w:val="00890469"/>
    <w:rsid w:val="00890A50"/>
    <w:rsid w:val="0089114F"/>
    <w:rsid w:val="008911E8"/>
    <w:rsid w:val="008917CA"/>
    <w:rsid w:val="00891B68"/>
    <w:rsid w:val="0089382F"/>
    <w:rsid w:val="00893B39"/>
    <w:rsid w:val="00893F00"/>
    <w:rsid w:val="00893FAA"/>
    <w:rsid w:val="008941B3"/>
    <w:rsid w:val="0089512C"/>
    <w:rsid w:val="008956A8"/>
    <w:rsid w:val="00895808"/>
    <w:rsid w:val="00896017"/>
    <w:rsid w:val="008965A5"/>
    <w:rsid w:val="008965B8"/>
    <w:rsid w:val="0089722D"/>
    <w:rsid w:val="00897C0D"/>
    <w:rsid w:val="008A08F5"/>
    <w:rsid w:val="008A1142"/>
    <w:rsid w:val="008A17A6"/>
    <w:rsid w:val="008A1AD9"/>
    <w:rsid w:val="008A1DB7"/>
    <w:rsid w:val="008A1EEF"/>
    <w:rsid w:val="008A21BA"/>
    <w:rsid w:val="008A3C04"/>
    <w:rsid w:val="008A3FD3"/>
    <w:rsid w:val="008A45CB"/>
    <w:rsid w:val="008A48F9"/>
    <w:rsid w:val="008A4C97"/>
    <w:rsid w:val="008A5252"/>
    <w:rsid w:val="008A59DD"/>
    <w:rsid w:val="008A5E54"/>
    <w:rsid w:val="008A6945"/>
    <w:rsid w:val="008A6BA6"/>
    <w:rsid w:val="008A7237"/>
    <w:rsid w:val="008A7331"/>
    <w:rsid w:val="008A76C0"/>
    <w:rsid w:val="008A77F5"/>
    <w:rsid w:val="008A791C"/>
    <w:rsid w:val="008A7AB2"/>
    <w:rsid w:val="008B0533"/>
    <w:rsid w:val="008B0B28"/>
    <w:rsid w:val="008B1769"/>
    <w:rsid w:val="008B176A"/>
    <w:rsid w:val="008B1AF5"/>
    <w:rsid w:val="008B1FDD"/>
    <w:rsid w:val="008B26E7"/>
    <w:rsid w:val="008B2C77"/>
    <w:rsid w:val="008B2FAB"/>
    <w:rsid w:val="008B30A6"/>
    <w:rsid w:val="008B3198"/>
    <w:rsid w:val="008B3E51"/>
    <w:rsid w:val="008B46EB"/>
    <w:rsid w:val="008B476F"/>
    <w:rsid w:val="008B506D"/>
    <w:rsid w:val="008B520E"/>
    <w:rsid w:val="008B54C7"/>
    <w:rsid w:val="008B5914"/>
    <w:rsid w:val="008B5A6F"/>
    <w:rsid w:val="008B5A84"/>
    <w:rsid w:val="008B657F"/>
    <w:rsid w:val="008B67F8"/>
    <w:rsid w:val="008B736F"/>
    <w:rsid w:val="008B76CA"/>
    <w:rsid w:val="008C06CA"/>
    <w:rsid w:val="008C077D"/>
    <w:rsid w:val="008C1BD9"/>
    <w:rsid w:val="008C27BE"/>
    <w:rsid w:val="008C3306"/>
    <w:rsid w:val="008C3472"/>
    <w:rsid w:val="008C47A9"/>
    <w:rsid w:val="008C4DF8"/>
    <w:rsid w:val="008C51FE"/>
    <w:rsid w:val="008C58E3"/>
    <w:rsid w:val="008C5AC3"/>
    <w:rsid w:val="008C6788"/>
    <w:rsid w:val="008C758D"/>
    <w:rsid w:val="008C7661"/>
    <w:rsid w:val="008C7812"/>
    <w:rsid w:val="008C7A4A"/>
    <w:rsid w:val="008C7B55"/>
    <w:rsid w:val="008D0091"/>
    <w:rsid w:val="008D00A7"/>
    <w:rsid w:val="008D042A"/>
    <w:rsid w:val="008D047F"/>
    <w:rsid w:val="008D0919"/>
    <w:rsid w:val="008D0A2E"/>
    <w:rsid w:val="008D0ADB"/>
    <w:rsid w:val="008D112A"/>
    <w:rsid w:val="008D121A"/>
    <w:rsid w:val="008D140D"/>
    <w:rsid w:val="008D1522"/>
    <w:rsid w:val="008D15D2"/>
    <w:rsid w:val="008D1645"/>
    <w:rsid w:val="008D17F1"/>
    <w:rsid w:val="008D22EE"/>
    <w:rsid w:val="008D233E"/>
    <w:rsid w:val="008D23EE"/>
    <w:rsid w:val="008D2B11"/>
    <w:rsid w:val="008D2B8E"/>
    <w:rsid w:val="008D2C7E"/>
    <w:rsid w:val="008D33D7"/>
    <w:rsid w:val="008D356A"/>
    <w:rsid w:val="008D3622"/>
    <w:rsid w:val="008D4286"/>
    <w:rsid w:val="008D501A"/>
    <w:rsid w:val="008D5232"/>
    <w:rsid w:val="008D55A3"/>
    <w:rsid w:val="008D57D4"/>
    <w:rsid w:val="008D5CD5"/>
    <w:rsid w:val="008D5DDA"/>
    <w:rsid w:val="008D601F"/>
    <w:rsid w:val="008D60CF"/>
    <w:rsid w:val="008D652C"/>
    <w:rsid w:val="008D688E"/>
    <w:rsid w:val="008D795A"/>
    <w:rsid w:val="008D7BE7"/>
    <w:rsid w:val="008E04C4"/>
    <w:rsid w:val="008E0BFE"/>
    <w:rsid w:val="008E0FF3"/>
    <w:rsid w:val="008E13C4"/>
    <w:rsid w:val="008E14AA"/>
    <w:rsid w:val="008E1B17"/>
    <w:rsid w:val="008E1B2F"/>
    <w:rsid w:val="008E26F1"/>
    <w:rsid w:val="008E4A43"/>
    <w:rsid w:val="008E4C9B"/>
    <w:rsid w:val="008E521F"/>
    <w:rsid w:val="008E5350"/>
    <w:rsid w:val="008E5A22"/>
    <w:rsid w:val="008E5C83"/>
    <w:rsid w:val="008E6210"/>
    <w:rsid w:val="008E632E"/>
    <w:rsid w:val="008E675A"/>
    <w:rsid w:val="008E69EE"/>
    <w:rsid w:val="008E6F36"/>
    <w:rsid w:val="008E7471"/>
    <w:rsid w:val="008F0501"/>
    <w:rsid w:val="008F0DE8"/>
    <w:rsid w:val="008F1099"/>
    <w:rsid w:val="008F1698"/>
    <w:rsid w:val="008F1705"/>
    <w:rsid w:val="008F175C"/>
    <w:rsid w:val="008F1F4A"/>
    <w:rsid w:val="008F20D5"/>
    <w:rsid w:val="008F21BE"/>
    <w:rsid w:val="008F27A9"/>
    <w:rsid w:val="008F2BF4"/>
    <w:rsid w:val="008F2E8F"/>
    <w:rsid w:val="008F3000"/>
    <w:rsid w:val="008F3679"/>
    <w:rsid w:val="008F3BC5"/>
    <w:rsid w:val="008F45B5"/>
    <w:rsid w:val="008F45CC"/>
    <w:rsid w:val="008F45F8"/>
    <w:rsid w:val="008F4BC6"/>
    <w:rsid w:val="008F54F5"/>
    <w:rsid w:val="008F55FD"/>
    <w:rsid w:val="008F5BC7"/>
    <w:rsid w:val="008F6BB0"/>
    <w:rsid w:val="008F6BE7"/>
    <w:rsid w:val="008F71AA"/>
    <w:rsid w:val="008F721D"/>
    <w:rsid w:val="008F721E"/>
    <w:rsid w:val="008F723C"/>
    <w:rsid w:val="0090005D"/>
    <w:rsid w:val="00900116"/>
    <w:rsid w:val="0090052E"/>
    <w:rsid w:val="00900A11"/>
    <w:rsid w:val="00900C56"/>
    <w:rsid w:val="0090127B"/>
    <w:rsid w:val="0090146B"/>
    <w:rsid w:val="0090239F"/>
    <w:rsid w:val="0090270E"/>
    <w:rsid w:val="0090279B"/>
    <w:rsid w:val="00904688"/>
    <w:rsid w:val="00904EC2"/>
    <w:rsid w:val="00905121"/>
    <w:rsid w:val="009056BF"/>
    <w:rsid w:val="00907390"/>
    <w:rsid w:val="0090744D"/>
    <w:rsid w:val="009076AC"/>
    <w:rsid w:val="00910F14"/>
    <w:rsid w:val="009114C7"/>
    <w:rsid w:val="009118E4"/>
    <w:rsid w:val="00911A2F"/>
    <w:rsid w:val="00911BF9"/>
    <w:rsid w:val="00912461"/>
    <w:rsid w:val="00912CD6"/>
    <w:rsid w:val="00912E46"/>
    <w:rsid w:val="00913400"/>
    <w:rsid w:val="0091377F"/>
    <w:rsid w:val="009139A1"/>
    <w:rsid w:val="00913BCD"/>
    <w:rsid w:val="00913DEA"/>
    <w:rsid w:val="0091487B"/>
    <w:rsid w:val="00914B6C"/>
    <w:rsid w:val="00914D5E"/>
    <w:rsid w:val="00915AB3"/>
    <w:rsid w:val="00916285"/>
    <w:rsid w:val="009175B3"/>
    <w:rsid w:val="009202B0"/>
    <w:rsid w:val="00920B6A"/>
    <w:rsid w:val="00920E0F"/>
    <w:rsid w:val="00921057"/>
    <w:rsid w:val="009215DB"/>
    <w:rsid w:val="00921631"/>
    <w:rsid w:val="0092187B"/>
    <w:rsid w:val="009223D2"/>
    <w:rsid w:val="0092250E"/>
    <w:rsid w:val="00922A63"/>
    <w:rsid w:val="00922AFB"/>
    <w:rsid w:val="009245D0"/>
    <w:rsid w:val="009249C8"/>
    <w:rsid w:val="0092512F"/>
    <w:rsid w:val="009256B5"/>
    <w:rsid w:val="009258E0"/>
    <w:rsid w:val="009263BB"/>
    <w:rsid w:val="00926787"/>
    <w:rsid w:val="00927B2B"/>
    <w:rsid w:val="00927EF9"/>
    <w:rsid w:val="009300FE"/>
    <w:rsid w:val="00930808"/>
    <w:rsid w:val="00930C9E"/>
    <w:rsid w:val="00932E9D"/>
    <w:rsid w:val="009333D5"/>
    <w:rsid w:val="0093340D"/>
    <w:rsid w:val="00933A35"/>
    <w:rsid w:val="00933DE3"/>
    <w:rsid w:val="0093436B"/>
    <w:rsid w:val="0093450D"/>
    <w:rsid w:val="0093453B"/>
    <w:rsid w:val="00934823"/>
    <w:rsid w:val="009348C7"/>
    <w:rsid w:val="00934ED0"/>
    <w:rsid w:val="00935675"/>
    <w:rsid w:val="00935F76"/>
    <w:rsid w:val="009361EE"/>
    <w:rsid w:val="009364DF"/>
    <w:rsid w:val="009372A0"/>
    <w:rsid w:val="009402C1"/>
    <w:rsid w:val="009405BF"/>
    <w:rsid w:val="0094092A"/>
    <w:rsid w:val="00941643"/>
    <w:rsid w:val="00941A39"/>
    <w:rsid w:val="00942318"/>
    <w:rsid w:val="0094299D"/>
    <w:rsid w:val="00942F2C"/>
    <w:rsid w:val="0094325A"/>
    <w:rsid w:val="0094355F"/>
    <w:rsid w:val="0094399E"/>
    <w:rsid w:val="00943AD7"/>
    <w:rsid w:val="00944078"/>
    <w:rsid w:val="0094447C"/>
    <w:rsid w:val="00944C7D"/>
    <w:rsid w:val="00945189"/>
    <w:rsid w:val="0094548F"/>
    <w:rsid w:val="009456C7"/>
    <w:rsid w:val="00945730"/>
    <w:rsid w:val="0094588B"/>
    <w:rsid w:val="009458BB"/>
    <w:rsid w:val="00946138"/>
    <w:rsid w:val="00946725"/>
    <w:rsid w:val="00947450"/>
    <w:rsid w:val="00950810"/>
    <w:rsid w:val="00950A6E"/>
    <w:rsid w:val="00950AD3"/>
    <w:rsid w:val="00950E98"/>
    <w:rsid w:val="0095133D"/>
    <w:rsid w:val="009513E2"/>
    <w:rsid w:val="00951BF0"/>
    <w:rsid w:val="00952C64"/>
    <w:rsid w:val="00952CF9"/>
    <w:rsid w:val="00953EC6"/>
    <w:rsid w:val="00954058"/>
    <w:rsid w:val="009544D2"/>
    <w:rsid w:val="00955267"/>
    <w:rsid w:val="0095573F"/>
    <w:rsid w:val="009558D6"/>
    <w:rsid w:val="0095622A"/>
    <w:rsid w:val="0095641F"/>
    <w:rsid w:val="009567BE"/>
    <w:rsid w:val="009575D0"/>
    <w:rsid w:val="00957858"/>
    <w:rsid w:val="00957D1D"/>
    <w:rsid w:val="009604B7"/>
    <w:rsid w:val="00960642"/>
    <w:rsid w:val="00961E0E"/>
    <w:rsid w:val="00962AF2"/>
    <w:rsid w:val="0096359C"/>
    <w:rsid w:val="009642E8"/>
    <w:rsid w:val="0096470E"/>
    <w:rsid w:val="00964A7F"/>
    <w:rsid w:val="00964F79"/>
    <w:rsid w:val="009656AE"/>
    <w:rsid w:val="00965882"/>
    <w:rsid w:val="00965B80"/>
    <w:rsid w:val="00966235"/>
    <w:rsid w:val="00966957"/>
    <w:rsid w:val="00966A60"/>
    <w:rsid w:val="009675EB"/>
    <w:rsid w:val="009675F4"/>
    <w:rsid w:val="00970097"/>
    <w:rsid w:val="00970358"/>
    <w:rsid w:val="00970445"/>
    <w:rsid w:val="0097063C"/>
    <w:rsid w:val="009706C0"/>
    <w:rsid w:val="00970A8B"/>
    <w:rsid w:val="00970D0E"/>
    <w:rsid w:val="00970D71"/>
    <w:rsid w:val="00970F3C"/>
    <w:rsid w:val="00971083"/>
    <w:rsid w:val="009712C0"/>
    <w:rsid w:val="00971695"/>
    <w:rsid w:val="0097279E"/>
    <w:rsid w:val="00972826"/>
    <w:rsid w:val="00972B33"/>
    <w:rsid w:val="00973264"/>
    <w:rsid w:val="0097347B"/>
    <w:rsid w:val="00974478"/>
    <w:rsid w:val="00974597"/>
    <w:rsid w:val="00974F50"/>
    <w:rsid w:val="00974FF8"/>
    <w:rsid w:val="00975165"/>
    <w:rsid w:val="009754FC"/>
    <w:rsid w:val="009755B5"/>
    <w:rsid w:val="00975601"/>
    <w:rsid w:val="0097574E"/>
    <w:rsid w:val="00975875"/>
    <w:rsid w:val="009758E4"/>
    <w:rsid w:val="00975A9B"/>
    <w:rsid w:val="00975ADE"/>
    <w:rsid w:val="00977347"/>
    <w:rsid w:val="00977366"/>
    <w:rsid w:val="00977C97"/>
    <w:rsid w:val="00977E70"/>
    <w:rsid w:val="00977EB7"/>
    <w:rsid w:val="0098022F"/>
    <w:rsid w:val="00981354"/>
    <w:rsid w:val="00981D4D"/>
    <w:rsid w:val="00981E6A"/>
    <w:rsid w:val="00981E77"/>
    <w:rsid w:val="009822F7"/>
    <w:rsid w:val="009827A3"/>
    <w:rsid w:val="009827CA"/>
    <w:rsid w:val="00982AFB"/>
    <w:rsid w:val="00983011"/>
    <w:rsid w:val="00983111"/>
    <w:rsid w:val="009838F8"/>
    <w:rsid w:val="00983E81"/>
    <w:rsid w:val="009843F7"/>
    <w:rsid w:val="00985712"/>
    <w:rsid w:val="00986768"/>
    <w:rsid w:val="00986A59"/>
    <w:rsid w:val="009870C9"/>
    <w:rsid w:val="00987A9A"/>
    <w:rsid w:val="00990D26"/>
    <w:rsid w:val="00990D5E"/>
    <w:rsid w:val="00991F98"/>
    <w:rsid w:val="0099213F"/>
    <w:rsid w:val="0099230E"/>
    <w:rsid w:val="00992935"/>
    <w:rsid w:val="0099341F"/>
    <w:rsid w:val="0099352F"/>
    <w:rsid w:val="00993DB5"/>
    <w:rsid w:val="00993E97"/>
    <w:rsid w:val="00996750"/>
    <w:rsid w:val="00997208"/>
    <w:rsid w:val="009975AD"/>
    <w:rsid w:val="009A064F"/>
    <w:rsid w:val="009A073F"/>
    <w:rsid w:val="009A0850"/>
    <w:rsid w:val="009A0924"/>
    <w:rsid w:val="009A0953"/>
    <w:rsid w:val="009A1269"/>
    <w:rsid w:val="009A18D9"/>
    <w:rsid w:val="009A207E"/>
    <w:rsid w:val="009A20DE"/>
    <w:rsid w:val="009A283E"/>
    <w:rsid w:val="009A2965"/>
    <w:rsid w:val="009A2A17"/>
    <w:rsid w:val="009A2E5D"/>
    <w:rsid w:val="009A32B1"/>
    <w:rsid w:val="009A3412"/>
    <w:rsid w:val="009A349C"/>
    <w:rsid w:val="009A359A"/>
    <w:rsid w:val="009A44AF"/>
    <w:rsid w:val="009A45EC"/>
    <w:rsid w:val="009A4D2A"/>
    <w:rsid w:val="009A4DD2"/>
    <w:rsid w:val="009A4F17"/>
    <w:rsid w:val="009A5B98"/>
    <w:rsid w:val="009A5E12"/>
    <w:rsid w:val="009A6F00"/>
    <w:rsid w:val="009A7015"/>
    <w:rsid w:val="009A72C7"/>
    <w:rsid w:val="009A784E"/>
    <w:rsid w:val="009B00F8"/>
    <w:rsid w:val="009B0577"/>
    <w:rsid w:val="009B1140"/>
    <w:rsid w:val="009B118E"/>
    <w:rsid w:val="009B1396"/>
    <w:rsid w:val="009B24C6"/>
    <w:rsid w:val="009B295A"/>
    <w:rsid w:val="009B2BB2"/>
    <w:rsid w:val="009B2CED"/>
    <w:rsid w:val="009B3399"/>
    <w:rsid w:val="009B365B"/>
    <w:rsid w:val="009B3A87"/>
    <w:rsid w:val="009B3CF8"/>
    <w:rsid w:val="009B3FE4"/>
    <w:rsid w:val="009B433E"/>
    <w:rsid w:val="009B4776"/>
    <w:rsid w:val="009B5470"/>
    <w:rsid w:val="009B5D55"/>
    <w:rsid w:val="009B5EBF"/>
    <w:rsid w:val="009B65D4"/>
    <w:rsid w:val="009B6804"/>
    <w:rsid w:val="009B6A75"/>
    <w:rsid w:val="009B6F44"/>
    <w:rsid w:val="009B78FD"/>
    <w:rsid w:val="009C02FD"/>
    <w:rsid w:val="009C1440"/>
    <w:rsid w:val="009C1521"/>
    <w:rsid w:val="009C1696"/>
    <w:rsid w:val="009C24D6"/>
    <w:rsid w:val="009C278C"/>
    <w:rsid w:val="009C29CD"/>
    <w:rsid w:val="009C2B5E"/>
    <w:rsid w:val="009C439E"/>
    <w:rsid w:val="009C4412"/>
    <w:rsid w:val="009C4840"/>
    <w:rsid w:val="009C4A49"/>
    <w:rsid w:val="009C5949"/>
    <w:rsid w:val="009C6360"/>
    <w:rsid w:val="009C6944"/>
    <w:rsid w:val="009C6A25"/>
    <w:rsid w:val="009C78EC"/>
    <w:rsid w:val="009C7D88"/>
    <w:rsid w:val="009C7ECE"/>
    <w:rsid w:val="009D0537"/>
    <w:rsid w:val="009D08A7"/>
    <w:rsid w:val="009D1035"/>
    <w:rsid w:val="009D1252"/>
    <w:rsid w:val="009D13A3"/>
    <w:rsid w:val="009D16A1"/>
    <w:rsid w:val="009D1B9F"/>
    <w:rsid w:val="009D2151"/>
    <w:rsid w:val="009D22C5"/>
    <w:rsid w:val="009D23A1"/>
    <w:rsid w:val="009D2E64"/>
    <w:rsid w:val="009D2FBD"/>
    <w:rsid w:val="009D3139"/>
    <w:rsid w:val="009D333D"/>
    <w:rsid w:val="009D3380"/>
    <w:rsid w:val="009D3C0C"/>
    <w:rsid w:val="009D3D2C"/>
    <w:rsid w:val="009D41B5"/>
    <w:rsid w:val="009D47A7"/>
    <w:rsid w:val="009D49AE"/>
    <w:rsid w:val="009D4C90"/>
    <w:rsid w:val="009D4EDF"/>
    <w:rsid w:val="009D53AB"/>
    <w:rsid w:val="009D5725"/>
    <w:rsid w:val="009D616E"/>
    <w:rsid w:val="009D7559"/>
    <w:rsid w:val="009D7717"/>
    <w:rsid w:val="009D780F"/>
    <w:rsid w:val="009D790A"/>
    <w:rsid w:val="009D7DDC"/>
    <w:rsid w:val="009E01FA"/>
    <w:rsid w:val="009E0928"/>
    <w:rsid w:val="009E0BB2"/>
    <w:rsid w:val="009E0E67"/>
    <w:rsid w:val="009E0FB7"/>
    <w:rsid w:val="009E1011"/>
    <w:rsid w:val="009E12C8"/>
    <w:rsid w:val="009E19A6"/>
    <w:rsid w:val="009E1BD3"/>
    <w:rsid w:val="009E258C"/>
    <w:rsid w:val="009E26F4"/>
    <w:rsid w:val="009E2864"/>
    <w:rsid w:val="009E30E9"/>
    <w:rsid w:val="009E3620"/>
    <w:rsid w:val="009E36D7"/>
    <w:rsid w:val="009E4805"/>
    <w:rsid w:val="009E4900"/>
    <w:rsid w:val="009E4EB6"/>
    <w:rsid w:val="009E5978"/>
    <w:rsid w:val="009E5B75"/>
    <w:rsid w:val="009E6014"/>
    <w:rsid w:val="009E6946"/>
    <w:rsid w:val="009E6A85"/>
    <w:rsid w:val="009E7AA4"/>
    <w:rsid w:val="009F03CA"/>
    <w:rsid w:val="009F08C1"/>
    <w:rsid w:val="009F08D5"/>
    <w:rsid w:val="009F0CD6"/>
    <w:rsid w:val="009F0F83"/>
    <w:rsid w:val="009F13F0"/>
    <w:rsid w:val="009F1E8C"/>
    <w:rsid w:val="009F1EB0"/>
    <w:rsid w:val="009F21B4"/>
    <w:rsid w:val="009F26FD"/>
    <w:rsid w:val="009F2B0A"/>
    <w:rsid w:val="009F31CD"/>
    <w:rsid w:val="009F3342"/>
    <w:rsid w:val="009F35A3"/>
    <w:rsid w:val="009F396F"/>
    <w:rsid w:val="009F3DD5"/>
    <w:rsid w:val="009F47DF"/>
    <w:rsid w:val="009F48D2"/>
    <w:rsid w:val="009F4929"/>
    <w:rsid w:val="009F4E7B"/>
    <w:rsid w:val="009F56DB"/>
    <w:rsid w:val="009F577C"/>
    <w:rsid w:val="009F5AD4"/>
    <w:rsid w:val="009F5EA0"/>
    <w:rsid w:val="009F6116"/>
    <w:rsid w:val="009F6407"/>
    <w:rsid w:val="009F68BF"/>
    <w:rsid w:val="009F6E2E"/>
    <w:rsid w:val="009F6E40"/>
    <w:rsid w:val="009F6E56"/>
    <w:rsid w:val="009F6E66"/>
    <w:rsid w:val="009F6EB4"/>
    <w:rsid w:val="009F73FE"/>
    <w:rsid w:val="009F788D"/>
    <w:rsid w:val="00A016E7"/>
    <w:rsid w:val="00A02223"/>
    <w:rsid w:val="00A023D3"/>
    <w:rsid w:val="00A0250A"/>
    <w:rsid w:val="00A02888"/>
    <w:rsid w:val="00A02E10"/>
    <w:rsid w:val="00A03648"/>
    <w:rsid w:val="00A03EFD"/>
    <w:rsid w:val="00A04594"/>
    <w:rsid w:val="00A045D7"/>
    <w:rsid w:val="00A04972"/>
    <w:rsid w:val="00A049C1"/>
    <w:rsid w:val="00A04B7B"/>
    <w:rsid w:val="00A05A50"/>
    <w:rsid w:val="00A05B9D"/>
    <w:rsid w:val="00A06789"/>
    <w:rsid w:val="00A06B5C"/>
    <w:rsid w:val="00A06BA6"/>
    <w:rsid w:val="00A06DDE"/>
    <w:rsid w:val="00A06F7C"/>
    <w:rsid w:val="00A07BD6"/>
    <w:rsid w:val="00A10A60"/>
    <w:rsid w:val="00A10B6F"/>
    <w:rsid w:val="00A10D03"/>
    <w:rsid w:val="00A10EC1"/>
    <w:rsid w:val="00A12031"/>
    <w:rsid w:val="00A12ABF"/>
    <w:rsid w:val="00A1323B"/>
    <w:rsid w:val="00A136C1"/>
    <w:rsid w:val="00A14023"/>
    <w:rsid w:val="00A14277"/>
    <w:rsid w:val="00A14342"/>
    <w:rsid w:val="00A1455C"/>
    <w:rsid w:val="00A153B9"/>
    <w:rsid w:val="00A156DB"/>
    <w:rsid w:val="00A15808"/>
    <w:rsid w:val="00A15936"/>
    <w:rsid w:val="00A1611E"/>
    <w:rsid w:val="00A169F8"/>
    <w:rsid w:val="00A16C3A"/>
    <w:rsid w:val="00A17BF3"/>
    <w:rsid w:val="00A17C42"/>
    <w:rsid w:val="00A17F93"/>
    <w:rsid w:val="00A20122"/>
    <w:rsid w:val="00A2064A"/>
    <w:rsid w:val="00A20852"/>
    <w:rsid w:val="00A2096E"/>
    <w:rsid w:val="00A209F8"/>
    <w:rsid w:val="00A21129"/>
    <w:rsid w:val="00A219AE"/>
    <w:rsid w:val="00A21DBA"/>
    <w:rsid w:val="00A21F1C"/>
    <w:rsid w:val="00A235CE"/>
    <w:rsid w:val="00A23D01"/>
    <w:rsid w:val="00A24A24"/>
    <w:rsid w:val="00A24CC4"/>
    <w:rsid w:val="00A24D58"/>
    <w:rsid w:val="00A24E17"/>
    <w:rsid w:val="00A25993"/>
    <w:rsid w:val="00A259CA"/>
    <w:rsid w:val="00A262F5"/>
    <w:rsid w:val="00A2637F"/>
    <w:rsid w:val="00A2664D"/>
    <w:rsid w:val="00A26758"/>
    <w:rsid w:val="00A26B0A"/>
    <w:rsid w:val="00A26D64"/>
    <w:rsid w:val="00A26E37"/>
    <w:rsid w:val="00A27690"/>
    <w:rsid w:val="00A27B79"/>
    <w:rsid w:val="00A309AB"/>
    <w:rsid w:val="00A31058"/>
    <w:rsid w:val="00A3123A"/>
    <w:rsid w:val="00A31364"/>
    <w:rsid w:val="00A314B5"/>
    <w:rsid w:val="00A316ED"/>
    <w:rsid w:val="00A31772"/>
    <w:rsid w:val="00A31A4A"/>
    <w:rsid w:val="00A329DC"/>
    <w:rsid w:val="00A33AC7"/>
    <w:rsid w:val="00A33E41"/>
    <w:rsid w:val="00A33E67"/>
    <w:rsid w:val="00A34334"/>
    <w:rsid w:val="00A34978"/>
    <w:rsid w:val="00A34E0C"/>
    <w:rsid w:val="00A352D7"/>
    <w:rsid w:val="00A35493"/>
    <w:rsid w:val="00A3610F"/>
    <w:rsid w:val="00A402C1"/>
    <w:rsid w:val="00A406B2"/>
    <w:rsid w:val="00A4085E"/>
    <w:rsid w:val="00A409B7"/>
    <w:rsid w:val="00A40CFC"/>
    <w:rsid w:val="00A40F0B"/>
    <w:rsid w:val="00A4111A"/>
    <w:rsid w:val="00A41361"/>
    <w:rsid w:val="00A4202F"/>
    <w:rsid w:val="00A42053"/>
    <w:rsid w:val="00A42444"/>
    <w:rsid w:val="00A42AAF"/>
    <w:rsid w:val="00A4314D"/>
    <w:rsid w:val="00A433C2"/>
    <w:rsid w:val="00A434A7"/>
    <w:rsid w:val="00A435BB"/>
    <w:rsid w:val="00A43ED8"/>
    <w:rsid w:val="00A44887"/>
    <w:rsid w:val="00A4537B"/>
    <w:rsid w:val="00A4564D"/>
    <w:rsid w:val="00A4585B"/>
    <w:rsid w:val="00A4679C"/>
    <w:rsid w:val="00A47177"/>
    <w:rsid w:val="00A473DF"/>
    <w:rsid w:val="00A473E3"/>
    <w:rsid w:val="00A47FE2"/>
    <w:rsid w:val="00A5092C"/>
    <w:rsid w:val="00A50CC3"/>
    <w:rsid w:val="00A50CE3"/>
    <w:rsid w:val="00A515E0"/>
    <w:rsid w:val="00A51F5E"/>
    <w:rsid w:val="00A52D73"/>
    <w:rsid w:val="00A52F1C"/>
    <w:rsid w:val="00A52F81"/>
    <w:rsid w:val="00A53396"/>
    <w:rsid w:val="00A53489"/>
    <w:rsid w:val="00A535AB"/>
    <w:rsid w:val="00A54E4A"/>
    <w:rsid w:val="00A555C5"/>
    <w:rsid w:val="00A55C5A"/>
    <w:rsid w:val="00A56055"/>
    <w:rsid w:val="00A5640E"/>
    <w:rsid w:val="00A56699"/>
    <w:rsid w:val="00A56740"/>
    <w:rsid w:val="00A56DA4"/>
    <w:rsid w:val="00A57202"/>
    <w:rsid w:val="00A5751E"/>
    <w:rsid w:val="00A6001D"/>
    <w:rsid w:val="00A60041"/>
    <w:rsid w:val="00A6013C"/>
    <w:rsid w:val="00A6078D"/>
    <w:rsid w:val="00A608BE"/>
    <w:rsid w:val="00A60CF9"/>
    <w:rsid w:val="00A6114C"/>
    <w:rsid w:val="00A61532"/>
    <w:rsid w:val="00A6170F"/>
    <w:rsid w:val="00A6180B"/>
    <w:rsid w:val="00A61EAC"/>
    <w:rsid w:val="00A620FF"/>
    <w:rsid w:val="00A62AA6"/>
    <w:rsid w:val="00A62DC8"/>
    <w:rsid w:val="00A6315B"/>
    <w:rsid w:val="00A631C7"/>
    <w:rsid w:val="00A63594"/>
    <w:rsid w:val="00A635AB"/>
    <w:rsid w:val="00A63AAB"/>
    <w:rsid w:val="00A63D1B"/>
    <w:rsid w:val="00A63F74"/>
    <w:rsid w:val="00A64332"/>
    <w:rsid w:val="00A64401"/>
    <w:rsid w:val="00A645A8"/>
    <w:rsid w:val="00A64731"/>
    <w:rsid w:val="00A647B0"/>
    <w:rsid w:val="00A65476"/>
    <w:rsid w:val="00A6586B"/>
    <w:rsid w:val="00A66497"/>
    <w:rsid w:val="00A66F92"/>
    <w:rsid w:val="00A67302"/>
    <w:rsid w:val="00A678A9"/>
    <w:rsid w:val="00A703B9"/>
    <w:rsid w:val="00A70C9A"/>
    <w:rsid w:val="00A72492"/>
    <w:rsid w:val="00A72C72"/>
    <w:rsid w:val="00A73287"/>
    <w:rsid w:val="00A74453"/>
    <w:rsid w:val="00A74AAE"/>
    <w:rsid w:val="00A74FF4"/>
    <w:rsid w:val="00A75210"/>
    <w:rsid w:val="00A75494"/>
    <w:rsid w:val="00A758F8"/>
    <w:rsid w:val="00A75F79"/>
    <w:rsid w:val="00A76770"/>
    <w:rsid w:val="00A771CD"/>
    <w:rsid w:val="00A7734C"/>
    <w:rsid w:val="00A77570"/>
    <w:rsid w:val="00A7785B"/>
    <w:rsid w:val="00A778AE"/>
    <w:rsid w:val="00A77964"/>
    <w:rsid w:val="00A779F0"/>
    <w:rsid w:val="00A77AA5"/>
    <w:rsid w:val="00A77CB1"/>
    <w:rsid w:val="00A80786"/>
    <w:rsid w:val="00A80984"/>
    <w:rsid w:val="00A80B8F"/>
    <w:rsid w:val="00A80EB0"/>
    <w:rsid w:val="00A822FF"/>
    <w:rsid w:val="00A824D4"/>
    <w:rsid w:val="00A82832"/>
    <w:rsid w:val="00A82CB1"/>
    <w:rsid w:val="00A82EE7"/>
    <w:rsid w:val="00A830B0"/>
    <w:rsid w:val="00A837AE"/>
    <w:rsid w:val="00A84852"/>
    <w:rsid w:val="00A84BD4"/>
    <w:rsid w:val="00A84EE3"/>
    <w:rsid w:val="00A85781"/>
    <w:rsid w:val="00A85DB6"/>
    <w:rsid w:val="00A8606F"/>
    <w:rsid w:val="00A86341"/>
    <w:rsid w:val="00A864FC"/>
    <w:rsid w:val="00A8685F"/>
    <w:rsid w:val="00A86F96"/>
    <w:rsid w:val="00A87B84"/>
    <w:rsid w:val="00A9081D"/>
    <w:rsid w:val="00A91CDA"/>
    <w:rsid w:val="00A92271"/>
    <w:rsid w:val="00A94155"/>
    <w:rsid w:val="00A941B5"/>
    <w:rsid w:val="00A945D8"/>
    <w:rsid w:val="00A9460C"/>
    <w:rsid w:val="00A94C6A"/>
    <w:rsid w:val="00A95429"/>
    <w:rsid w:val="00A95462"/>
    <w:rsid w:val="00A979AF"/>
    <w:rsid w:val="00A97F8C"/>
    <w:rsid w:val="00AA02AF"/>
    <w:rsid w:val="00AA066C"/>
    <w:rsid w:val="00AA13BF"/>
    <w:rsid w:val="00AA16F8"/>
    <w:rsid w:val="00AA176D"/>
    <w:rsid w:val="00AA1A05"/>
    <w:rsid w:val="00AA1ABD"/>
    <w:rsid w:val="00AA1FF4"/>
    <w:rsid w:val="00AA287C"/>
    <w:rsid w:val="00AA2DF4"/>
    <w:rsid w:val="00AA2EB0"/>
    <w:rsid w:val="00AA2F87"/>
    <w:rsid w:val="00AA3108"/>
    <w:rsid w:val="00AA31A3"/>
    <w:rsid w:val="00AA3413"/>
    <w:rsid w:val="00AA4165"/>
    <w:rsid w:val="00AA55FC"/>
    <w:rsid w:val="00AA5F80"/>
    <w:rsid w:val="00AA5FFF"/>
    <w:rsid w:val="00AA6B47"/>
    <w:rsid w:val="00AA7302"/>
    <w:rsid w:val="00AA7575"/>
    <w:rsid w:val="00AA7743"/>
    <w:rsid w:val="00AA79E3"/>
    <w:rsid w:val="00AA7A1B"/>
    <w:rsid w:val="00AB0883"/>
    <w:rsid w:val="00AB0AD0"/>
    <w:rsid w:val="00AB1827"/>
    <w:rsid w:val="00AB197A"/>
    <w:rsid w:val="00AB21EF"/>
    <w:rsid w:val="00AB2460"/>
    <w:rsid w:val="00AB340F"/>
    <w:rsid w:val="00AB346D"/>
    <w:rsid w:val="00AB34EC"/>
    <w:rsid w:val="00AB3840"/>
    <w:rsid w:val="00AB46D1"/>
    <w:rsid w:val="00AB4B09"/>
    <w:rsid w:val="00AB54B7"/>
    <w:rsid w:val="00AB5501"/>
    <w:rsid w:val="00AB5647"/>
    <w:rsid w:val="00AB56F8"/>
    <w:rsid w:val="00AB57E8"/>
    <w:rsid w:val="00AB5CA6"/>
    <w:rsid w:val="00AB5EFB"/>
    <w:rsid w:val="00AB5F00"/>
    <w:rsid w:val="00AB6078"/>
    <w:rsid w:val="00AB620C"/>
    <w:rsid w:val="00AB6847"/>
    <w:rsid w:val="00AB7315"/>
    <w:rsid w:val="00AB7392"/>
    <w:rsid w:val="00AB75ED"/>
    <w:rsid w:val="00AB7FEE"/>
    <w:rsid w:val="00AC0485"/>
    <w:rsid w:val="00AC0719"/>
    <w:rsid w:val="00AC0DF9"/>
    <w:rsid w:val="00AC17CA"/>
    <w:rsid w:val="00AC1C83"/>
    <w:rsid w:val="00AC2322"/>
    <w:rsid w:val="00AC25EF"/>
    <w:rsid w:val="00AC2836"/>
    <w:rsid w:val="00AC2C01"/>
    <w:rsid w:val="00AC2FC3"/>
    <w:rsid w:val="00AC371B"/>
    <w:rsid w:val="00AC3A30"/>
    <w:rsid w:val="00AC4318"/>
    <w:rsid w:val="00AC48D1"/>
    <w:rsid w:val="00AC49F8"/>
    <w:rsid w:val="00AC56FE"/>
    <w:rsid w:val="00AC5961"/>
    <w:rsid w:val="00AC5BC5"/>
    <w:rsid w:val="00AC61B2"/>
    <w:rsid w:val="00AC6478"/>
    <w:rsid w:val="00AC65BE"/>
    <w:rsid w:val="00AC66A3"/>
    <w:rsid w:val="00AC70E4"/>
    <w:rsid w:val="00AC72B8"/>
    <w:rsid w:val="00AC7472"/>
    <w:rsid w:val="00AD0030"/>
    <w:rsid w:val="00AD0514"/>
    <w:rsid w:val="00AD0921"/>
    <w:rsid w:val="00AD0A8E"/>
    <w:rsid w:val="00AD0CDA"/>
    <w:rsid w:val="00AD1AA2"/>
    <w:rsid w:val="00AD204D"/>
    <w:rsid w:val="00AD2050"/>
    <w:rsid w:val="00AD2110"/>
    <w:rsid w:val="00AD319B"/>
    <w:rsid w:val="00AD355E"/>
    <w:rsid w:val="00AD40A9"/>
    <w:rsid w:val="00AD4179"/>
    <w:rsid w:val="00AD45A3"/>
    <w:rsid w:val="00AD4638"/>
    <w:rsid w:val="00AD4680"/>
    <w:rsid w:val="00AD4872"/>
    <w:rsid w:val="00AD55BC"/>
    <w:rsid w:val="00AD61A9"/>
    <w:rsid w:val="00AD673C"/>
    <w:rsid w:val="00AD7091"/>
    <w:rsid w:val="00AD7225"/>
    <w:rsid w:val="00AD7665"/>
    <w:rsid w:val="00AD7E8E"/>
    <w:rsid w:val="00AD7F20"/>
    <w:rsid w:val="00AE04A0"/>
    <w:rsid w:val="00AE0C59"/>
    <w:rsid w:val="00AE1153"/>
    <w:rsid w:val="00AE2411"/>
    <w:rsid w:val="00AE29CC"/>
    <w:rsid w:val="00AE2FB3"/>
    <w:rsid w:val="00AE3D4E"/>
    <w:rsid w:val="00AE438A"/>
    <w:rsid w:val="00AE452F"/>
    <w:rsid w:val="00AE47AC"/>
    <w:rsid w:val="00AE558D"/>
    <w:rsid w:val="00AE57EA"/>
    <w:rsid w:val="00AE5AE1"/>
    <w:rsid w:val="00AE606D"/>
    <w:rsid w:val="00AE6546"/>
    <w:rsid w:val="00AE65A7"/>
    <w:rsid w:val="00AE7321"/>
    <w:rsid w:val="00AE7571"/>
    <w:rsid w:val="00AE7804"/>
    <w:rsid w:val="00AE7B21"/>
    <w:rsid w:val="00AE7EFA"/>
    <w:rsid w:val="00AF23E3"/>
    <w:rsid w:val="00AF2C96"/>
    <w:rsid w:val="00AF3352"/>
    <w:rsid w:val="00AF35B6"/>
    <w:rsid w:val="00AF385D"/>
    <w:rsid w:val="00AF3E07"/>
    <w:rsid w:val="00AF49BE"/>
    <w:rsid w:val="00AF4A05"/>
    <w:rsid w:val="00AF4C6F"/>
    <w:rsid w:val="00AF4FD1"/>
    <w:rsid w:val="00AF5418"/>
    <w:rsid w:val="00AF5579"/>
    <w:rsid w:val="00AF6860"/>
    <w:rsid w:val="00AF6EF8"/>
    <w:rsid w:val="00AF7490"/>
    <w:rsid w:val="00AF76D9"/>
    <w:rsid w:val="00AF77C9"/>
    <w:rsid w:val="00AF781F"/>
    <w:rsid w:val="00AF79EC"/>
    <w:rsid w:val="00AF7B18"/>
    <w:rsid w:val="00B00388"/>
    <w:rsid w:val="00B006E2"/>
    <w:rsid w:val="00B00B09"/>
    <w:rsid w:val="00B00BC5"/>
    <w:rsid w:val="00B00D55"/>
    <w:rsid w:val="00B00EF6"/>
    <w:rsid w:val="00B01431"/>
    <w:rsid w:val="00B01537"/>
    <w:rsid w:val="00B01996"/>
    <w:rsid w:val="00B01AE4"/>
    <w:rsid w:val="00B02A35"/>
    <w:rsid w:val="00B02B11"/>
    <w:rsid w:val="00B02C33"/>
    <w:rsid w:val="00B02F48"/>
    <w:rsid w:val="00B04B69"/>
    <w:rsid w:val="00B05269"/>
    <w:rsid w:val="00B05373"/>
    <w:rsid w:val="00B055A7"/>
    <w:rsid w:val="00B05D9C"/>
    <w:rsid w:val="00B06905"/>
    <w:rsid w:val="00B07D44"/>
    <w:rsid w:val="00B109F7"/>
    <w:rsid w:val="00B10B01"/>
    <w:rsid w:val="00B10DA4"/>
    <w:rsid w:val="00B10DCD"/>
    <w:rsid w:val="00B10F09"/>
    <w:rsid w:val="00B113FF"/>
    <w:rsid w:val="00B11886"/>
    <w:rsid w:val="00B1210B"/>
    <w:rsid w:val="00B12651"/>
    <w:rsid w:val="00B12665"/>
    <w:rsid w:val="00B12A48"/>
    <w:rsid w:val="00B12E1C"/>
    <w:rsid w:val="00B13D08"/>
    <w:rsid w:val="00B14172"/>
    <w:rsid w:val="00B141C4"/>
    <w:rsid w:val="00B1471B"/>
    <w:rsid w:val="00B14BD8"/>
    <w:rsid w:val="00B15697"/>
    <w:rsid w:val="00B15AF6"/>
    <w:rsid w:val="00B15BC9"/>
    <w:rsid w:val="00B16A8C"/>
    <w:rsid w:val="00B17A6C"/>
    <w:rsid w:val="00B20507"/>
    <w:rsid w:val="00B20AF4"/>
    <w:rsid w:val="00B20B36"/>
    <w:rsid w:val="00B20C42"/>
    <w:rsid w:val="00B21E52"/>
    <w:rsid w:val="00B229BD"/>
    <w:rsid w:val="00B22EA8"/>
    <w:rsid w:val="00B23AFB"/>
    <w:rsid w:val="00B24565"/>
    <w:rsid w:val="00B2523E"/>
    <w:rsid w:val="00B25385"/>
    <w:rsid w:val="00B2675C"/>
    <w:rsid w:val="00B26DDB"/>
    <w:rsid w:val="00B26E28"/>
    <w:rsid w:val="00B2705C"/>
    <w:rsid w:val="00B27C45"/>
    <w:rsid w:val="00B27F00"/>
    <w:rsid w:val="00B303B9"/>
    <w:rsid w:val="00B30437"/>
    <w:rsid w:val="00B308EB"/>
    <w:rsid w:val="00B30E1B"/>
    <w:rsid w:val="00B3101F"/>
    <w:rsid w:val="00B311EC"/>
    <w:rsid w:val="00B3124C"/>
    <w:rsid w:val="00B313EF"/>
    <w:rsid w:val="00B31976"/>
    <w:rsid w:val="00B31F4D"/>
    <w:rsid w:val="00B32A63"/>
    <w:rsid w:val="00B32C21"/>
    <w:rsid w:val="00B32F05"/>
    <w:rsid w:val="00B3359E"/>
    <w:rsid w:val="00B33749"/>
    <w:rsid w:val="00B33B98"/>
    <w:rsid w:val="00B33ED7"/>
    <w:rsid w:val="00B34E9A"/>
    <w:rsid w:val="00B34FA9"/>
    <w:rsid w:val="00B358C2"/>
    <w:rsid w:val="00B36702"/>
    <w:rsid w:val="00B36839"/>
    <w:rsid w:val="00B37158"/>
    <w:rsid w:val="00B37E6A"/>
    <w:rsid w:val="00B40CC7"/>
    <w:rsid w:val="00B40D38"/>
    <w:rsid w:val="00B41542"/>
    <w:rsid w:val="00B421D1"/>
    <w:rsid w:val="00B42225"/>
    <w:rsid w:val="00B42376"/>
    <w:rsid w:val="00B428A9"/>
    <w:rsid w:val="00B436BD"/>
    <w:rsid w:val="00B438FB"/>
    <w:rsid w:val="00B4392A"/>
    <w:rsid w:val="00B43969"/>
    <w:rsid w:val="00B43A99"/>
    <w:rsid w:val="00B43C2E"/>
    <w:rsid w:val="00B43F91"/>
    <w:rsid w:val="00B445F0"/>
    <w:rsid w:val="00B448AD"/>
    <w:rsid w:val="00B45C9F"/>
    <w:rsid w:val="00B46089"/>
    <w:rsid w:val="00B4666B"/>
    <w:rsid w:val="00B469AA"/>
    <w:rsid w:val="00B46DF9"/>
    <w:rsid w:val="00B46F7A"/>
    <w:rsid w:val="00B47719"/>
    <w:rsid w:val="00B47B36"/>
    <w:rsid w:val="00B47F3B"/>
    <w:rsid w:val="00B504B2"/>
    <w:rsid w:val="00B50EBD"/>
    <w:rsid w:val="00B51BE0"/>
    <w:rsid w:val="00B52060"/>
    <w:rsid w:val="00B522FC"/>
    <w:rsid w:val="00B527F4"/>
    <w:rsid w:val="00B529D1"/>
    <w:rsid w:val="00B52CEF"/>
    <w:rsid w:val="00B535B0"/>
    <w:rsid w:val="00B5378F"/>
    <w:rsid w:val="00B5416E"/>
    <w:rsid w:val="00B54609"/>
    <w:rsid w:val="00B547EB"/>
    <w:rsid w:val="00B54B6C"/>
    <w:rsid w:val="00B55479"/>
    <w:rsid w:val="00B555AF"/>
    <w:rsid w:val="00B559F5"/>
    <w:rsid w:val="00B55E45"/>
    <w:rsid w:val="00B5690E"/>
    <w:rsid w:val="00B56A0D"/>
    <w:rsid w:val="00B56BD5"/>
    <w:rsid w:val="00B570FF"/>
    <w:rsid w:val="00B57184"/>
    <w:rsid w:val="00B57496"/>
    <w:rsid w:val="00B57698"/>
    <w:rsid w:val="00B5794A"/>
    <w:rsid w:val="00B5795F"/>
    <w:rsid w:val="00B57FDB"/>
    <w:rsid w:val="00B60A2B"/>
    <w:rsid w:val="00B60FDE"/>
    <w:rsid w:val="00B6144F"/>
    <w:rsid w:val="00B61BDD"/>
    <w:rsid w:val="00B61E6E"/>
    <w:rsid w:val="00B636B1"/>
    <w:rsid w:val="00B63AA6"/>
    <w:rsid w:val="00B63C27"/>
    <w:rsid w:val="00B63FE1"/>
    <w:rsid w:val="00B640E1"/>
    <w:rsid w:val="00B64143"/>
    <w:rsid w:val="00B64423"/>
    <w:rsid w:val="00B646B4"/>
    <w:rsid w:val="00B64A1D"/>
    <w:rsid w:val="00B64CC8"/>
    <w:rsid w:val="00B6534B"/>
    <w:rsid w:val="00B653D0"/>
    <w:rsid w:val="00B65491"/>
    <w:rsid w:val="00B654D0"/>
    <w:rsid w:val="00B65A3C"/>
    <w:rsid w:val="00B6640F"/>
    <w:rsid w:val="00B676EE"/>
    <w:rsid w:val="00B67B4F"/>
    <w:rsid w:val="00B70B8E"/>
    <w:rsid w:val="00B70C17"/>
    <w:rsid w:val="00B7152C"/>
    <w:rsid w:val="00B71E5F"/>
    <w:rsid w:val="00B72346"/>
    <w:rsid w:val="00B72928"/>
    <w:rsid w:val="00B729A9"/>
    <w:rsid w:val="00B72FFB"/>
    <w:rsid w:val="00B7321D"/>
    <w:rsid w:val="00B7322E"/>
    <w:rsid w:val="00B7340B"/>
    <w:rsid w:val="00B73DE2"/>
    <w:rsid w:val="00B74B68"/>
    <w:rsid w:val="00B74FF4"/>
    <w:rsid w:val="00B753E4"/>
    <w:rsid w:val="00B75D03"/>
    <w:rsid w:val="00B761E2"/>
    <w:rsid w:val="00B764D5"/>
    <w:rsid w:val="00B76A6B"/>
    <w:rsid w:val="00B76BD4"/>
    <w:rsid w:val="00B77368"/>
    <w:rsid w:val="00B802B0"/>
    <w:rsid w:val="00B80CFC"/>
    <w:rsid w:val="00B81017"/>
    <w:rsid w:val="00B811F8"/>
    <w:rsid w:val="00B81421"/>
    <w:rsid w:val="00B819A2"/>
    <w:rsid w:val="00B81F75"/>
    <w:rsid w:val="00B82195"/>
    <w:rsid w:val="00B826E9"/>
    <w:rsid w:val="00B82B9B"/>
    <w:rsid w:val="00B82FB9"/>
    <w:rsid w:val="00B8303A"/>
    <w:rsid w:val="00B83C74"/>
    <w:rsid w:val="00B84A43"/>
    <w:rsid w:val="00B84AF1"/>
    <w:rsid w:val="00B858FC"/>
    <w:rsid w:val="00B85EA4"/>
    <w:rsid w:val="00B86534"/>
    <w:rsid w:val="00B86563"/>
    <w:rsid w:val="00B8723E"/>
    <w:rsid w:val="00B87BAE"/>
    <w:rsid w:val="00B87CAE"/>
    <w:rsid w:val="00B87D7C"/>
    <w:rsid w:val="00B903A6"/>
    <w:rsid w:val="00B9069A"/>
    <w:rsid w:val="00B90CEC"/>
    <w:rsid w:val="00B91095"/>
    <w:rsid w:val="00B91D16"/>
    <w:rsid w:val="00B91E92"/>
    <w:rsid w:val="00B92628"/>
    <w:rsid w:val="00B92A7C"/>
    <w:rsid w:val="00B92B22"/>
    <w:rsid w:val="00B93080"/>
    <w:rsid w:val="00B93B2E"/>
    <w:rsid w:val="00B93C1C"/>
    <w:rsid w:val="00B93CE6"/>
    <w:rsid w:val="00B9526B"/>
    <w:rsid w:val="00B95586"/>
    <w:rsid w:val="00B956C1"/>
    <w:rsid w:val="00B95C4D"/>
    <w:rsid w:val="00B95FFA"/>
    <w:rsid w:val="00B96444"/>
    <w:rsid w:val="00B965DC"/>
    <w:rsid w:val="00B9697F"/>
    <w:rsid w:val="00B97EF9"/>
    <w:rsid w:val="00B97F67"/>
    <w:rsid w:val="00BA0141"/>
    <w:rsid w:val="00BA02D4"/>
    <w:rsid w:val="00BA1025"/>
    <w:rsid w:val="00BA1479"/>
    <w:rsid w:val="00BA1557"/>
    <w:rsid w:val="00BA1A42"/>
    <w:rsid w:val="00BA1A92"/>
    <w:rsid w:val="00BA1C17"/>
    <w:rsid w:val="00BA1D40"/>
    <w:rsid w:val="00BA2BEE"/>
    <w:rsid w:val="00BA3E97"/>
    <w:rsid w:val="00BA4860"/>
    <w:rsid w:val="00BA53CA"/>
    <w:rsid w:val="00BA592B"/>
    <w:rsid w:val="00BA5BAF"/>
    <w:rsid w:val="00BA67EF"/>
    <w:rsid w:val="00BA69D8"/>
    <w:rsid w:val="00BA69FB"/>
    <w:rsid w:val="00BA746C"/>
    <w:rsid w:val="00BB07BB"/>
    <w:rsid w:val="00BB0B3D"/>
    <w:rsid w:val="00BB0DEB"/>
    <w:rsid w:val="00BB153A"/>
    <w:rsid w:val="00BB19FE"/>
    <w:rsid w:val="00BB1B4A"/>
    <w:rsid w:val="00BB2D5E"/>
    <w:rsid w:val="00BB2DC8"/>
    <w:rsid w:val="00BB3D08"/>
    <w:rsid w:val="00BB4317"/>
    <w:rsid w:val="00BB47CA"/>
    <w:rsid w:val="00BB487F"/>
    <w:rsid w:val="00BB5A8D"/>
    <w:rsid w:val="00BB5AE9"/>
    <w:rsid w:val="00BB5C05"/>
    <w:rsid w:val="00BB6F64"/>
    <w:rsid w:val="00BB7640"/>
    <w:rsid w:val="00BB7CE0"/>
    <w:rsid w:val="00BB7F4E"/>
    <w:rsid w:val="00BC0037"/>
    <w:rsid w:val="00BC0309"/>
    <w:rsid w:val="00BC05D1"/>
    <w:rsid w:val="00BC0739"/>
    <w:rsid w:val="00BC0931"/>
    <w:rsid w:val="00BC098F"/>
    <w:rsid w:val="00BC0D39"/>
    <w:rsid w:val="00BC109D"/>
    <w:rsid w:val="00BC15FA"/>
    <w:rsid w:val="00BC176C"/>
    <w:rsid w:val="00BC218D"/>
    <w:rsid w:val="00BC29A3"/>
    <w:rsid w:val="00BC2C7A"/>
    <w:rsid w:val="00BC320B"/>
    <w:rsid w:val="00BC394A"/>
    <w:rsid w:val="00BC4902"/>
    <w:rsid w:val="00BC4A4F"/>
    <w:rsid w:val="00BC4B82"/>
    <w:rsid w:val="00BC4FEB"/>
    <w:rsid w:val="00BC5AB5"/>
    <w:rsid w:val="00BC5C3D"/>
    <w:rsid w:val="00BC6131"/>
    <w:rsid w:val="00BC61F3"/>
    <w:rsid w:val="00BC68F9"/>
    <w:rsid w:val="00BC77A7"/>
    <w:rsid w:val="00BD01F9"/>
    <w:rsid w:val="00BD1027"/>
    <w:rsid w:val="00BD17DC"/>
    <w:rsid w:val="00BD1885"/>
    <w:rsid w:val="00BD2158"/>
    <w:rsid w:val="00BD244B"/>
    <w:rsid w:val="00BD2774"/>
    <w:rsid w:val="00BD2F6C"/>
    <w:rsid w:val="00BD2F82"/>
    <w:rsid w:val="00BD32A8"/>
    <w:rsid w:val="00BD32C1"/>
    <w:rsid w:val="00BD395F"/>
    <w:rsid w:val="00BD480E"/>
    <w:rsid w:val="00BD48B4"/>
    <w:rsid w:val="00BD5281"/>
    <w:rsid w:val="00BD6163"/>
    <w:rsid w:val="00BD61C4"/>
    <w:rsid w:val="00BD6434"/>
    <w:rsid w:val="00BD6A7C"/>
    <w:rsid w:val="00BD6C80"/>
    <w:rsid w:val="00BD6FB8"/>
    <w:rsid w:val="00BD7934"/>
    <w:rsid w:val="00BD7D9B"/>
    <w:rsid w:val="00BE074B"/>
    <w:rsid w:val="00BE08B3"/>
    <w:rsid w:val="00BE0F2D"/>
    <w:rsid w:val="00BE1CC5"/>
    <w:rsid w:val="00BE2500"/>
    <w:rsid w:val="00BE26E3"/>
    <w:rsid w:val="00BE3371"/>
    <w:rsid w:val="00BE4636"/>
    <w:rsid w:val="00BE47F2"/>
    <w:rsid w:val="00BE4A73"/>
    <w:rsid w:val="00BE549C"/>
    <w:rsid w:val="00BE550D"/>
    <w:rsid w:val="00BE5C33"/>
    <w:rsid w:val="00BE60B1"/>
    <w:rsid w:val="00BE61B9"/>
    <w:rsid w:val="00BE64F0"/>
    <w:rsid w:val="00BE658F"/>
    <w:rsid w:val="00BE6634"/>
    <w:rsid w:val="00BE66CC"/>
    <w:rsid w:val="00BE6B63"/>
    <w:rsid w:val="00BE71F8"/>
    <w:rsid w:val="00BE726C"/>
    <w:rsid w:val="00BE75B6"/>
    <w:rsid w:val="00BE7CEF"/>
    <w:rsid w:val="00BF0664"/>
    <w:rsid w:val="00BF10C6"/>
    <w:rsid w:val="00BF1609"/>
    <w:rsid w:val="00BF19CC"/>
    <w:rsid w:val="00BF1F6D"/>
    <w:rsid w:val="00BF21DB"/>
    <w:rsid w:val="00BF22CC"/>
    <w:rsid w:val="00BF24FD"/>
    <w:rsid w:val="00BF29A5"/>
    <w:rsid w:val="00BF2C69"/>
    <w:rsid w:val="00BF2DBA"/>
    <w:rsid w:val="00BF421A"/>
    <w:rsid w:val="00BF4986"/>
    <w:rsid w:val="00BF49E1"/>
    <w:rsid w:val="00BF4F98"/>
    <w:rsid w:val="00BF52BD"/>
    <w:rsid w:val="00BF5755"/>
    <w:rsid w:val="00BF5778"/>
    <w:rsid w:val="00BF6297"/>
    <w:rsid w:val="00BF7340"/>
    <w:rsid w:val="00BF7E7A"/>
    <w:rsid w:val="00C0035D"/>
    <w:rsid w:val="00C003B4"/>
    <w:rsid w:val="00C007D7"/>
    <w:rsid w:val="00C00EB9"/>
    <w:rsid w:val="00C0148B"/>
    <w:rsid w:val="00C01992"/>
    <w:rsid w:val="00C01AE5"/>
    <w:rsid w:val="00C01CAA"/>
    <w:rsid w:val="00C01E58"/>
    <w:rsid w:val="00C01FAE"/>
    <w:rsid w:val="00C02B37"/>
    <w:rsid w:val="00C02CBC"/>
    <w:rsid w:val="00C03395"/>
    <w:rsid w:val="00C03B78"/>
    <w:rsid w:val="00C0431B"/>
    <w:rsid w:val="00C04D6E"/>
    <w:rsid w:val="00C04FE1"/>
    <w:rsid w:val="00C05018"/>
    <w:rsid w:val="00C05647"/>
    <w:rsid w:val="00C057C9"/>
    <w:rsid w:val="00C05903"/>
    <w:rsid w:val="00C059BB"/>
    <w:rsid w:val="00C05C40"/>
    <w:rsid w:val="00C05DAA"/>
    <w:rsid w:val="00C06464"/>
    <w:rsid w:val="00C06B3D"/>
    <w:rsid w:val="00C06DE0"/>
    <w:rsid w:val="00C06F48"/>
    <w:rsid w:val="00C07187"/>
    <w:rsid w:val="00C073EE"/>
    <w:rsid w:val="00C07CBA"/>
    <w:rsid w:val="00C10FFB"/>
    <w:rsid w:val="00C11F26"/>
    <w:rsid w:val="00C121F8"/>
    <w:rsid w:val="00C12A78"/>
    <w:rsid w:val="00C139AB"/>
    <w:rsid w:val="00C13A10"/>
    <w:rsid w:val="00C1443D"/>
    <w:rsid w:val="00C14742"/>
    <w:rsid w:val="00C147D1"/>
    <w:rsid w:val="00C14961"/>
    <w:rsid w:val="00C14AB0"/>
    <w:rsid w:val="00C14FB7"/>
    <w:rsid w:val="00C15A2B"/>
    <w:rsid w:val="00C15ABC"/>
    <w:rsid w:val="00C15B31"/>
    <w:rsid w:val="00C16481"/>
    <w:rsid w:val="00C16730"/>
    <w:rsid w:val="00C16768"/>
    <w:rsid w:val="00C16C14"/>
    <w:rsid w:val="00C17225"/>
    <w:rsid w:val="00C17865"/>
    <w:rsid w:val="00C20862"/>
    <w:rsid w:val="00C20AF6"/>
    <w:rsid w:val="00C20E10"/>
    <w:rsid w:val="00C214C4"/>
    <w:rsid w:val="00C214E5"/>
    <w:rsid w:val="00C216B8"/>
    <w:rsid w:val="00C2224D"/>
    <w:rsid w:val="00C22351"/>
    <w:rsid w:val="00C22DB4"/>
    <w:rsid w:val="00C23099"/>
    <w:rsid w:val="00C23B09"/>
    <w:rsid w:val="00C2481B"/>
    <w:rsid w:val="00C25120"/>
    <w:rsid w:val="00C25356"/>
    <w:rsid w:val="00C25571"/>
    <w:rsid w:val="00C25C6B"/>
    <w:rsid w:val="00C2667E"/>
    <w:rsid w:val="00C266D1"/>
    <w:rsid w:val="00C26C29"/>
    <w:rsid w:val="00C27065"/>
    <w:rsid w:val="00C270AD"/>
    <w:rsid w:val="00C270AF"/>
    <w:rsid w:val="00C27343"/>
    <w:rsid w:val="00C27A55"/>
    <w:rsid w:val="00C27EDC"/>
    <w:rsid w:val="00C3017F"/>
    <w:rsid w:val="00C30403"/>
    <w:rsid w:val="00C3068B"/>
    <w:rsid w:val="00C30784"/>
    <w:rsid w:val="00C30BC8"/>
    <w:rsid w:val="00C313BE"/>
    <w:rsid w:val="00C314FF"/>
    <w:rsid w:val="00C31966"/>
    <w:rsid w:val="00C31A80"/>
    <w:rsid w:val="00C32006"/>
    <w:rsid w:val="00C32DB4"/>
    <w:rsid w:val="00C33337"/>
    <w:rsid w:val="00C3489D"/>
    <w:rsid w:val="00C34990"/>
    <w:rsid w:val="00C34A09"/>
    <w:rsid w:val="00C350B2"/>
    <w:rsid w:val="00C354AD"/>
    <w:rsid w:val="00C358A4"/>
    <w:rsid w:val="00C35A2A"/>
    <w:rsid w:val="00C35B63"/>
    <w:rsid w:val="00C360B6"/>
    <w:rsid w:val="00C363A7"/>
    <w:rsid w:val="00C36761"/>
    <w:rsid w:val="00C36F61"/>
    <w:rsid w:val="00C37394"/>
    <w:rsid w:val="00C37473"/>
    <w:rsid w:val="00C377E6"/>
    <w:rsid w:val="00C4025C"/>
    <w:rsid w:val="00C40512"/>
    <w:rsid w:val="00C4070A"/>
    <w:rsid w:val="00C40879"/>
    <w:rsid w:val="00C40E14"/>
    <w:rsid w:val="00C412EA"/>
    <w:rsid w:val="00C41436"/>
    <w:rsid w:val="00C41780"/>
    <w:rsid w:val="00C4199C"/>
    <w:rsid w:val="00C41C49"/>
    <w:rsid w:val="00C41FE2"/>
    <w:rsid w:val="00C42091"/>
    <w:rsid w:val="00C4221A"/>
    <w:rsid w:val="00C4295C"/>
    <w:rsid w:val="00C42AA0"/>
    <w:rsid w:val="00C42D79"/>
    <w:rsid w:val="00C430D5"/>
    <w:rsid w:val="00C433DF"/>
    <w:rsid w:val="00C43698"/>
    <w:rsid w:val="00C4543C"/>
    <w:rsid w:val="00C45473"/>
    <w:rsid w:val="00C45BC7"/>
    <w:rsid w:val="00C45E4C"/>
    <w:rsid w:val="00C46624"/>
    <w:rsid w:val="00C46A2A"/>
    <w:rsid w:val="00C46D6E"/>
    <w:rsid w:val="00C471FF"/>
    <w:rsid w:val="00C473E5"/>
    <w:rsid w:val="00C47460"/>
    <w:rsid w:val="00C474BD"/>
    <w:rsid w:val="00C4755A"/>
    <w:rsid w:val="00C47B7E"/>
    <w:rsid w:val="00C47DF5"/>
    <w:rsid w:val="00C47F2B"/>
    <w:rsid w:val="00C5026A"/>
    <w:rsid w:val="00C5095F"/>
    <w:rsid w:val="00C510B3"/>
    <w:rsid w:val="00C5112E"/>
    <w:rsid w:val="00C5113E"/>
    <w:rsid w:val="00C51456"/>
    <w:rsid w:val="00C51C1A"/>
    <w:rsid w:val="00C526E3"/>
    <w:rsid w:val="00C52D26"/>
    <w:rsid w:val="00C52DAB"/>
    <w:rsid w:val="00C53046"/>
    <w:rsid w:val="00C530A5"/>
    <w:rsid w:val="00C535B0"/>
    <w:rsid w:val="00C53A9C"/>
    <w:rsid w:val="00C53D4E"/>
    <w:rsid w:val="00C53FE3"/>
    <w:rsid w:val="00C549DF"/>
    <w:rsid w:val="00C55533"/>
    <w:rsid w:val="00C578CB"/>
    <w:rsid w:val="00C57F47"/>
    <w:rsid w:val="00C604C5"/>
    <w:rsid w:val="00C60AFE"/>
    <w:rsid w:val="00C60B85"/>
    <w:rsid w:val="00C625C8"/>
    <w:rsid w:val="00C62A4A"/>
    <w:rsid w:val="00C6340A"/>
    <w:rsid w:val="00C6368A"/>
    <w:rsid w:val="00C6370F"/>
    <w:rsid w:val="00C64493"/>
    <w:rsid w:val="00C65269"/>
    <w:rsid w:val="00C6606A"/>
    <w:rsid w:val="00C66E67"/>
    <w:rsid w:val="00C66E9A"/>
    <w:rsid w:val="00C67010"/>
    <w:rsid w:val="00C671F0"/>
    <w:rsid w:val="00C6792A"/>
    <w:rsid w:val="00C67A0A"/>
    <w:rsid w:val="00C67BA9"/>
    <w:rsid w:val="00C70476"/>
    <w:rsid w:val="00C70F70"/>
    <w:rsid w:val="00C71F60"/>
    <w:rsid w:val="00C72714"/>
    <w:rsid w:val="00C72F01"/>
    <w:rsid w:val="00C72F13"/>
    <w:rsid w:val="00C7350A"/>
    <w:rsid w:val="00C7359E"/>
    <w:rsid w:val="00C73625"/>
    <w:rsid w:val="00C737AF"/>
    <w:rsid w:val="00C73DF1"/>
    <w:rsid w:val="00C74196"/>
    <w:rsid w:val="00C74355"/>
    <w:rsid w:val="00C745F3"/>
    <w:rsid w:val="00C74AC0"/>
    <w:rsid w:val="00C751DA"/>
    <w:rsid w:val="00C758AC"/>
    <w:rsid w:val="00C769E4"/>
    <w:rsid w:val="00C76AAF"/>
    <w:rsid w:val="00C77177"/>
    <w:rsid w:val="00C772F9"/>
    <w:rsid w:val="00C77381"/>
    <w:rsid w:val="00C77FFD"/>
    <w:rsid w:val="00C80BF7"/>
    <w:rsid w:val="00C81980"/>
    <w:rsid w:val="00C82016"/>
    <w:rsid w:val="00C82943"/>
    <w:rsid w:val="00C82A93"/>
    <w:rsid w:val="00C83F00"/>
    <w:rsid w:val="00C8414D"/>
    <w:rsid w:val="00C8445B"/>
    <w:rsid w:val="00C84857"/>
    <w:rsid w:val="00C84914"/>
    <w:rsid w:val="00C84D13"/>
    <w:rsid w:val="00C8527F"/>
    <w:rsid w:val="00C8550F"/>
    <w:rsid w:val="00C8583C"/>
    <w:rsid w:val="00C85A00"/>
    <w:rsid w:val="00C85A0C"/>
    <w:rsid w:val="00C861AF"/>
    <w:rsid w:val="00C86794"/>
    <w:rsid w:val="00C86B2A"/>
    <w:rsid w:val="00C870D3"/>
    <w:rsid w:val="00C878DE"/>
    <w:rsid w:val="00C8790B"/>
    <w:rsid w:val="00C87C3A"/>
    <w:rsid w:val="00C87C6D"/>
    <w:rsid w:val="00C900F0"/>
    <w:rsid w:val="00C9114A"/>
    <w:rsid w:val="00C91208"/>
    <w:rsid w:val="00C91F7E"/>
    <w:rsid w:val="00C91FD1"/>
    <w:rsid w:val="00C92DD8"/>
    <w:rsid w:val="00C92F74"/>
    <w:rsid w:val="00C945C1"/>
    <w:rsid w:val="00C94CF9"/>
    <w:rsid w:val="00C94EDD"/>
    <w:rsid w:val="00C95A6D"/>
    <w:rsid w:val="00C95B06"/>
    <w:rsid w:val="00C95E95"/>
    <w:rsid w:val="00C95FE8"/>
    <w:rsid w:val="00C9605C"/>
    <w:rsid w:val="00C962CD"/>
    <w:rsid w:val="00C964E2"/>
    <w:rsid w:val="00C96632"/>
    <w:rsid w:val="00C96911"/>
    <w:rsid w:val="00C96987"/>
    <w:rsid w:val="00C96A18"/>
    <w:rsid w:val="00C979FC"/>
    <w:rsid w:val="00C97E03"/>
    <w:rsid w:val="00CA0E2E"/>
    <w:rsid w:val="00CA101C"/>
    <w:rsid w:val="00CA1FDA"/>
    <w:rsid w:val="00CA29FE"/>
    <w:rsid w:val="00CA2A8D"/>
    <w:rsid w:val="00CA3B17"/>
    <w:rsid w:val="00CA404D"/>
    <w:rsid w:val="00CA4ABF"/>
    <w:rsid w:val="00CA5C42"/>
    <w:rsid w:val="00CA5DF0"/>
    <w:rsid w:val="00CA6850"/>
    <w:rsid w:val="00CA6E81"/>
    <w:rsid w:val="00CA6ED1"/>
    <w:rsid w:val="00CA7314"/>
    <w:rsid w:val="00CA77AF"/>
    <w:rsid w:val="00CA78D7"/>
    <w:rsid w:val="00CA7A0F"/>
    <w:rsid w:val="00CB02DC"/>
    <w:rsid w:val="00CB06A7"/>
    <w:rsid w:val="00CB0DA6"/>
    <w:rsid w:val="00CB125F"/>
    <w:rsid w:val="00CB12ED"/>
    <w:rsid w:val="00CB14DF"/>
    <w:rsid w:val="00CB15E3"/>
    <w:rsid w:val="00CB18F6"/>
    <w:rsid w:val="00CB21E6"/>
    <w:rsid w:val="00CB2283"/>
    <w:rsid w:val="00CB24C3"/>
    <w:rsid w:val="00CB2A08"/>
    <w:rsid w:val="00CB2BA2"/>
    <w:rsid w:val="00CB3560"/>
    <w:rsid w:val="00CB35CB"/>
    <w:rsid w:val="00CB402B"/>
    <w:rsid w:val="00CB4083"/>
    <w:rsid w:val="00CB50B3"/>
    <w:rsid w:val="00CB50F9"/>
    <w:rsid w:val="00CB53AC"/>
    <w:rsid w:val="00CB5650"/>
    <w:rsid w:val="00CB6A7D"/>
    <w:rsid w:val="00CB6ADA"/>
    <w:rsid w:val="00CB6C30"/>
    <w:rsid w:val="00CB779B"/>
    <w:rsid w:val="00CB7AC8"/>
    <w:rsid w:val="00CB7E24"/>
    <w:rsid w:val="00CC0024"/>
    <w:rsid w:val="00CC0292"/>
    <w:rsid w:val="00CC094D"/>
    <w:rsid w:val="00CC0ADC"/>
    <w:rsid w:val="00CC0D56"/>
    <w:rsid w:val="00CC0D66"/>
    <w:rsid w:val="00CC183B"/>
    <w:rsid w:val="00CC1F51"/>
    <w:rsid w:val="00CC1FA3"/>
    <w:rsid w:val="00CC24E2"/>
    <w:rsid w:val="00CC29EF"/>
    <w:rsid w:val="00CC2B5B"/>
    <w:rsid w:val="00CC2C79"/>
    <w:rsid w:val="00CC2D18"/>
    <w:rsid w:val="00CC2EB9"/>
    <w:rsid w:val="00CC318E"/>
    <w:rsid w:val="00CC3285"/>
    <w:rsid w:val="00CC4370"/>
    <w:rsid w:val="00CC4A01"/>
    <w:rsid w:val="00CC578B"/>
    <w:rsid w:val="00CC59C9"/>
    <w:rsid w:val="00CC609F"/>
    <w:rsid w:val="00CC626C"/>
    <w:rsid w:val="00CC6A44"/>
    <w:rsid w:val="00CC6C0A"/>
    <w:rsid w:val="00CC7516"/>
    <w:rsid w:val="00CC7A89"/>
    <w:rsid w:val="00CC7C2B"/>
    <w:rsid w:val="00CC7ECF"/>
    <w:rsid w:val="00CD06E5"/>
    <w:rsid w:val="00CD0756"/>
    <w:rsid w:val="00CD098C"/>
    <w:rsid w:val="00CD0A8D"/>
    <w:rsid w:val="00CD0E46"/>
    <w:rsid w:val="00CD0F88"/>
    <w:rsid w:val="00CD1081"/>
    <w:rsid w:val="00CD17D6"/>
    <w:rsid w:val="00CD1ACA"/>
    <w:rsid w:val="00CD1ADB"/>
    <w:rsid w:val="00CD1BBE"/>
    <w:rsid w:val="00CD1F45"/>
    <w:rsid w:val="00CD1FCE"/>
    <w:rsid w:val="00CD214D"/>
    <w:rsid w:val="00CD25F1"/>
    <w:rsid w:val="00CD3146"/>
    <w:rsid w:val="00CD3A81"/>
    <w:rsid w:val="00CD3EB3"/>
    <w:rsid w:val="00CD41FC"/>
    <w:rsid w:val="00CD4AAD"/>
    <w:rsid w:val="00CD572A"/>
    <w:rsid w:val="00CD5917"/>
    <w:rsid w:val="00CD66E5"/>
    <w:rsid w:val="00CD67EC"/>
    <w:rsid w:val="00CD69B9"/>
    <w:rsid w:val="00CD6B5C"/>
    <w:rsid w:val="00CD6FB2"/>
    <w:rsid w:val="00CD7162"/>
    <w:rsid w:val="00CD788F"/>
    <w:rsid w:val="00CE02E5"/>
    <w:rsid w:val="00CE0BAE"/>
    <w:rsid w:val="00CE12F5"/>
    <w:rsid w:val="00CE2052"/>
    <w:rsid w:val="00CE2178"/>
    <w:rsid w:val="00CE2BAB"/>
    <w:rsid w:val="00CE2F26"/>
    <w:rsid w:val="00CE300D"/>
    <w:rsid w:val="00CE3896"/>
    <w:rsid w:val="00CE3E87"/>
    <w:rsid w:val="00CE4A7F"/>
    <w:rsid w:val="00CE50DC"/>
    <w:rsid w:val="00CE53CD"/>
    <w:rsid w:val="00CE584B"/>
    <w:rsid w:val="00CE6942"/>
    <w:rsid w:val="00CF0027"/>
    <w:rsid w:val="00CF0589"/>
    <w:rsid w:val="00CF0B33"/>
    <w:rsid w:val="00CF0F1B"/>
    <w:rsid w:val="00CF21DE"/>
    <w:rsid w:val="00CF2BF5"/>
    <w:rsid w:val="00CF305A"/>
    <w:rsid w:val="00CF3416"/>
    <w:rsid w:val="00CF3733"/>
    <w:rsid w:val="00CF3CD0"/>
    <w:rsid w:val="00CF3D79"/>
    <w:rsid w:val="00CF4698"/>
    <w:rsid w:val="00CF47B9"/>
    <w:rsid w:val="00CF47BF"/>
    <w:rsid w:val="00CF482C"/>
    <w:rsid w:val="00CF4E79"/>
    <w:rsid w:val="00CF500B"/>
    <w:rsid w:val="00CF527F"/>
    <w:rsid w:val="00CF5708"/>
    <w:rsid w:val="00CF5A01"/>
    <w:rsid w:val="00CF5E13"/>
    <w:rsid w:val="00CF606E"/>
    <w:rsid w:val="00CF6755"/>
    <w:rsid w:val="00CF6822"/>
    <w:rsid w:val="00CF7189"/>
    <w:rsid w:val="00CF77C8"/>
    <w:rsid w:val="00D00607"/>
    <w:rsid w:val="00D00969"/>
    <w:rsid w:val="00D00EC0"/>
    <w:rsid w:val="00D00EC1"/>
    <w:rsid w:val="00D01056"/>
    <w:rsid w:val="00D01A9C"/>
    <w:rsid w:val="00D01BD4"/>
    <w:rsid w:val="00D034E3"/>
    <w:rsid w:val="00D03622"/>
    <w:rsid w:val="00D03F37"/>
    <w:rsid w:val="00D049C4"/>
    <w:rsid w:val="00D051D5"/>
    <w:rsid w:val="00D05AD7"/>
    <w:rsid w:val="00D05DE3"/>
    <w:rsid w:val="00D0622D"/>
    <w:rsid w:val="00D065A1"/>
    <w:rsid w:val="00D06E75"/>
    <w:rsid w:val="00D1014E"/>
    <w:rsid w:val="00D1088E"/>
    <w:rsid w:val="00D10926"/>
    <w:rsid w:val="00D10E48"/>
    <w:rsid w:val="00D111A0"/>
    <w:rsid w:val="00D119D5"/>
    <w:rsid w:val="00D12154"/>
    <w:rsid w:val="00D1411A"/>
    <w:rsid w:val="00D148F5"/>
    <w:rsid w:val="00D14F6B"/>
    <w:rsid w:val="00D15308"/>
    <w:rsid w:val="00D15653"/>
    <w:rsid w:val="00D15C77"/>
    <w:rsid w:val="00D15E54"/>
    <w:rsid w:val="00D16A57"/>
    <w:rsid w:val="00D16A9B"/>
    <w:rsid w:val="00D1783C"/>
    <w:rsid w:val="00D17D78"/>
    <w:rsid w:val="00D17E07"/>
    <w:rsid w:val="00D2072F"/>
    <w:rsid w:val="00D20C9E"/>
    <w:rsid w:val="00D21059"/>
    <w:rsid w:val="00D21252"/>
    <w:rsid w:val="00D213FF"/>
    <w:rsid w:val="00D218A7"/>
    <w:rsid w:val="00D2195A"/>
    <w:rsid w:val="00D21BD5"/>
    <w:rsid w:val="00D21DD1"/>
    <w:rsid w:val="00D21DEA"/>
    <w:rsid w:val="00D2274A"/>
    <w:rsid w:val="00D234B4"/>
    <w:rsid w:val="00D23506"/>
    <w:rsid w:val="00D2415C"/>
    <w:rsid w:val="00D2591A"/>
    <w:rsid w:val="00D25B44"/>
    <w:rsid w:val="00D26063"/>
    <w:rsid w:val="00D261A2"/>
    <w:rsid w:val="00D26648"/>
    <w:rsid w:val="00D266BF"/>
    <w:rsid w:val="00D26CDE"/>
    <w:rsid w:val="00D278DD"/>
    <w:rsid w:val="00D30481"/>
    <w:rsid w:val="00D30590"/>
    <w:rsid w:val="00D30E6E"/>
    <w:rsid w:val="00D312D3"/>
    <w:rsid w:val="00D316DE"/>
    <w:rsid w:val="00D319C0"/>
    <w:rsid w:val="00D321B8"/>
    <w:rsid w:val="00D32728"/>
    <w:rsid w:val="00D32896"/>
    <w:rsid w:val="00D32B99"/>
    <w:rsid w:val="00D32BA9"/>
    <w:rsid w:val="00D32E6B"/>
    <w:rsid w:val="00D33244"/>
    <w:rsid w:val="00D33D8F"/>
    <w:rsid w:val="00D33F73"/>
    <w:rsid w:val="00D3425F"/>
    <w:rsid w:val="00D3488C"/>
    <w:rsid w:val="00D35101"/>
    <w:rsid w:val="00D35568"/>
    <w:rsid w:val="00D35CD7"/>
    <w:rsid w:val="00D3623C"/>
    <w:rsid w:val="00D3624C"/>
    <w:rsid w:val="00D37FAD"/>
    <w:rsid w:val="00D40CAD"/>
    <w:rsid w:val="00D4127F"/>
    <w:rsid w:val="00D41692"/>
    <w:rsid w:val="00D41869"/>
    <w:rsid w:val="00D41A3A"/>
    <w:rsid w:val="00D42087"/>
    <w:rsid w:val="00D428F2"/>
    <w:rsid w:val="00D42C36"/>
    <w:rsid w:val="00D42C91"/>
    <w:rsid w:val="00D42E9B"/>
    <w:rsid w:val="00D43264"/>
    <w:rsid w:val="00D4338D"/>
    <w:rsid w:val="00D43407"/>
    <w:rsid w:val="00D435EA"/>
    <w:rsid w:val="00D4363F"/>
    <w:rsid w:val="00D444AF"/>
    <w:rsid w:val="00D444C7"/>
    <w:rsid w:val="00D45AB1"/>
    <w:rsid w:val="00D45C74"/>
    <w:rsid w:val="00D45C8F"/>
    <w:rsid w:val="00D46545"/>
    <w:rsid w:val="00D465EE"/>
    <w:rsid w:val="00D46F39"/>
    <w:rsid w:val="00D47021"/>
    <w:rsid w:val="00D47817"/>
    <w:rsid w:val="00D50352"/>
    <w:rsid w:val="00D503F0"/>
    <w:rsid w:val="00D50C64"/>
    <w:rsid w:val="00D50E20"/>
    <w:rsid w:val="00D511C1"/>
    <w:rsid w:val="00D5145C"/>
    <w:rsid w:val="00D51844"/>
    <w:rsid w:val="00D519C0"/>
    <w:rsid w:val="00D51E3C"/>
    <w:rsid w:val="00D51F37"/>
    <w:rsid w:val="00D524FD"/>
    <w:rsid w:val="00D526D2"/>
    <w:rsid w:val="00D52AE6"/>
    <w:rsid w:val="00D538D3"/>
    <w:rsid w:val="00D53FBA"/>
    <w:rsid w:val="00D53FE5"/>
    <w:rsid w:val="00D55182"/>
    <w:rsid w:val="00D5625A"/>
    <w:rsid w:val="00D56E42"/>
    <w:rsid w:val="00D57009"/>
    <w:rsid w:val="00D602CD"/>
    <w:rsid w:val="00D60708"/>
    <w:rsid w:val="00D60810"/>
    <w:rsid w:val="00D60898"/>
    <w:rsid w:val="00D61549"/>
    <w:rsid w:val="00D616A7"/>
    <w:rsid w:val="00D617A8"/>
    <w:rsid w:val="00D61D53"/>
    <w:rsid w:val="00D61F39"/>
    <w:rsid w:val="00D61F9F"/>
    <w:rsid w:val="00D62AFF"/>
    <w:rsid w:val="00D62F98"/>
    <w:rsid w:val="00D630B7"/>
    <w:rsid w:val="00D632D4"/>
    <w:rsid w:val="00D63386"/>
    <w:rsid w:val="00D63723"/>
    <w:rsid w:val="00D63819"/>
    <w:rsid w:val="00D63C8F"/>
    <w:rsid w:val="00D63C94"/>
    <w:rsid w:val="00D63CAB"/>
    <w:rsid w:val="00D63CB5"/>
    <w:rsid w:val="00D642F3"/>
    <w:rsid w:val="00D64327"/>
    <w:rsid w:val="00D64336"/>
    <w:rsid w:val="00D64D1A"/>
    <w:rsid w:val="00D656D6"/>
    <w:rsid w:val="00D6674C"/>
    <w:rsid w:val="00D66CC9"/>
    <w:rsid w:val="00D67018"/>
    <w:rsid w:val="00D6712D"/>
    <w:rsid w:val="00D67327"/>
    <w:rsid w:val="00D674DD"/>
    <w:rsid w:val="00D67A80"/>
    <w:rsid w:val="00D70187"/>
    <w:rsid w:val="00D7022C"/>
    <w:rsid w:val="00D71068"/>
    <w:rsid w:val="00D71441"/>
    <w:rsid w:val="00D71802"/>
    <w:rsid w:val="00D7182A"/>
    <w:rsid w:val="00D7211F"/>
    <w:rsid w:val="00D7247E"/>
    <w:rsid w:val="00D72B3F"/>
    <w:rsid w:val="00D73B41"/>
    <w:rsid w:val="00D745E4"/>
    <w:rsid w:val="00D746D7"/>
    <w:rsid w:val="00D74861"/>
    <w:rsid w:val="00D74E1E"/>
    <w:rsid w:val="00D754F2"/>
    <w:rsid w:val="00D76504"/>
    <w:rsid w:val="00D76D59"/>
    <w:rsid w:val="00D774E0"/>
    <w:rsid w:val="00D77511"/>
    <w:rsid w:val="00D812A6"/>
    <w:rsid w:val="00D81309"/>
    <w:rsid w:val="00D81F5B"/>
    <w:rsid w:val="00D82243"/>
    <w:rsid w:val="00D823D1"/>
    <w:rsid w:val="00D83190"/>
    <w:rsid w:val="00D836B7"/>
    <w:rsid w:val="00D83702"/>
    <w:rsid w:val="00D838D0"/>
    <w:rsid w:val="00D83AC2"/>
    <w:rsid w:val="00D83C99"/>
    <w:rsid w:val="00D8440C"/>
    <w:rsid w:val="00D84960"/>
    <w:rsid w:val="00D85136"/>
    <w:rsid w:val="00D858C3"/>
    <w:rsid w:val="00D85C70"/>
    <w:rsid w:val="00D86AC3"/>
    <w:rsid w:val="00D86ED8"/>
    <w:rsid w:val="00D8727E"/>
    <w:rsid w:val="00D872FA"/>
    <w:rsid w:val="00D8791E"/>
    <w:rsid w:val="00D87C16"/>
    <w:rsid w:val="00D87F97"/>
    <w:rsid w:val="00D9018A"/>
    <w:rsid w:val="00D90547"/>
    <w:rsid w:val="00D90E8C"/>
    <w:rsid w:val="00D927B0"/>
    <w:rsid w:val="00D92ADB"/>
    <w:rsid w:val="00D92BCD"/>
    <w:rsid w:val="00D92D10"/>
    <w:rsid w:val="00D92F81"/>
    <w:rsid w:val="00D9306E"/>
    <w:rsid w:val="00D930BC"/>
    <w:rsid w:val="00D931FA"/>
    <w:rsid w:val="00D932B2"/>
    <w:rsid w:val="00D9349D"/>
    <w:rsid w:val="00D95283"/>
    <w:rsid w:val="00D95F6F"/>
    <w:rsid w:val="00D95FD0"/>
    <w:rsid w:val="00D96982"/>
    <w:rsid w:val="00D96B42"/>
    <w:rsid w:val="00D96E84"/>
    <w:rsid w:val="00D976A0"/>
    <w:rsid w:val="00DA0A74"/>
    <w:rsid w:val="00DA1398"/>
    <w:rsid w:val="00DA1CFD"/>
    <w:rsid w:val="00DA294C"/>
    <w:rsid w:val="00DA2F15"/>
    <w:rsid w:val="00DA31B5"/>
    <w:rsid w:val="00DA3667"/>
    <w:rsid w:val="00DA36DE"/>
    <w:rsid w:val="00DA39CC"/>
    <w:rsid w:val="00DA3B79"/>
    <w:rsid w:val="00DA3ECA"/>
    <w:rsid w:val="00DA4CCE"/>
    <w:rsid w:val="00DA56D1"/>
    <w:rsid w:val="00DA5B85"/>
    <w:rsid w:val="00DA5BF3"/>
    <w:rsid w:val="00DA5E24"/>
    <w:rsid w:val="00DA5FC1"/>
    <w:rsid w:val="00DA6462"/>
    <w:rsid w:val="00DA7263"/>
    <w:rsid w:val="00DA7357"/>
    <w:rsid w:val="00DA7479"/>
    <w:rsid w:val="00DA7714"/>
    <w:rsid w:val="00DA79AB"/>
    <w:rsid w:val="00DA7CDE"/>
    <w:rsid w:val="00DB0009"/>
    <w:rsid w:val="00DB065D"/>
    <w:rsid w:val="00DB074F"/>
    <w:rsid w:val="00DB09C8"/>
    <w:rsid w:val="00DB0AE4"/>
    <w:rsid w:val="00DB0E06"/>
    <w:rsid w:val="00DB1351"/>
    <w:rsid w:val="00DB13E7"/>
    <w:rsid w:val="00DB16B2"/>
    <w:rsid w:val="00DB1706"/>
    <w:rsid w:val="00DB1880"/>
    <w:rsid w:val="00DB1C10"/>
    <w:rsid w:val="00DB1DF5"/>
    <w:rsid w:val="00DB39BE"/>
    <w:rsid w:val="00DB3AF1"/>
    <w:rsid w:val="00DB3D28"/>
    <w:rsid w:val="00DB41B9"/>
    <w:rsid w:val="00DB4325"/>
    <w:rsid w:val="00DB4FD1"/>
    <w:rsid w:val="00DB5323"/>
    <w:rsid w:val="00DB553F"/>
    <w:rsid w:val="00DB5E18"/>
    <w:rsid w:val="00DB5EE9"/>
    <w:rsid w:val="00DB5F57"/>
    <w:rsid w:val="00DB640E"/>
    <w:rsid w:val="00DB643B"/>
    <w:rsid w:val="00DB6598"/>
    <w:rsid w:val="00DB673D"/>
    <w:rsid w:val="00DB6A25"/>
    <w:rsid w:val="00DB6C88"/>
    <w:rsid w:val="00DB6CC3"/>
    <w:rsid w:val="00DB6DDB"/>
    <w:rsid w:val="00DB6E6E"/>
    <w:rsid w:val="00DB7B7C"/>
    <w:rsid w:val="00DB7ED5"/>
    <w:rsid w:val="00DC055B"/>
    <w:rsid w:val="00DC09F8"/>
    <w:rsid w:val="00DC0CBF"/>
    <w:rsid w:val="00DC0E1C"/>
    <w:rsid w:val="00DC1230"/>
    <w:rsid w:val="00DC1848"/>
    <w:rsid w:val="00DC1906"/>
    <w:rsid w:val="00DC1CC4"/>
    <w:rsid w:val="00DC1ED5"/>
    <w:rsid w:val="00DC2E13"/>
    <w:rsid w:val="00DC31B2"/>
    <w:rsid w:val="00DC32B2"/>
    <w:rsid w:val="00DC394E"/>
    <w:rsid w:val="00DC3B65"/>
    <w:rsid w:val="00DC40EE"/>
    <w:rsid w:val="00DC498A"/>
    <w:rsid w:val="00DC5507"/>
    <w:rsid w:val="00DC5522"/>
    <w:rsid w:val="00DC6465"/>
    <w:rsid w:val="00DC702B"/>
    <w:rsid w:val="00DC71B4"/>
    <w:rsid w:val="00DC7878"/>
    <w:rsid w:val="00DC79B3"/>
    <w:rsid w:val="00DC7AE7"/>
    <w:rsid w:val="00DD034D"/>
    <w:rsid w:val="00DD12A6"/>
    <w:rsid w:val="00DD13FF"/>
    <w:rsid w:val="00DD15D5"/>
    <w:rsid w:val="00DD164B"/>
    <w:rsid w:val="00DD1B51"/>
    <w:rsid w:val="00DD2E2C"/>
    <w:rsid w:val="00DD2EEE"/>
    <w:rsid w:val="00DD329E"/>
    <w:rsid w:val="00DD346E"/>
    <w:rsid w:val="00DD3503"/>
    <w:rsid w:val="00DD3F62"/>
    <w:rsid w:val="00DD3FCB"/>
    <w:rsid w:val="00DD4F60"/>
    <w:rsid w:val="00DD52E3"/>
    <w:rsid w:val="00DD55A6"/>
    <w:rsid w:val="00DD5A6A"/>
    <w:rsid w:val="00DD5CAF"/>
    <w:rsid w:val="00DD5CC2"/>
    <w:rsid w:val="00DD6252"/>
    <w:rsid w:val="00DD6E56"/>
    <w:rsid w:val="00DD72FF"/>
    <w:rsid w:val="00DD76C1"/>
    <w:rsid w:val="00DD792D"/>
    <w:rsid w:val="00DE03A5"/>
    <w:rsid w:val="00DE0434"/>
    <w:rsid w:val="00DE0656"/>
    <w:rsid w:val="00DE0773"/>
    <w:rsid w:val="00DE0D26"/>
    <w:rsid w:val="00DE1090"/>
    <w:rsid w:val="00DE26F5"/>
    <w:rsid w:val="00DE2AA3"/>
    <w:rsid w:val="00DE34A9"/>
    <w:rsid w:val="00DE3583"/>
    <w:rsid w:val="00DE3DBC"/>
    <w:rsid w:val="00DE4106"/>
    <w:rsid w:val="00DE4846"/>
    <w:rsid w:val="00DE4E40"/>
    <w:rsid w:val="00DE5093"/>
    <w:rsid w:val="00DE5786"/>
    <w:rsid w:val="00DE646E"/>
    <w:rsid w:val="00DE67A4"/>
    <w:rsid w:val="00DE6C48"/>
    <w:rsid w:val="00DE6D8D"/>
    <w:rsid w:val="00DE74A2"/>
    <w:rsid w:val="00DF08F8"/>
    <w:rsid w:val="00DF0EE8"/>
    <w:rsid w:val="00DF0F6D"/>
    <w:rsid w:val="00DF174E"/>
    <w:rsid w:val="00DF1906"/>
    <w:rsid w:val="00DF32F5"/>
    <w:rsid w:val="00DF3979"/>
    <w:rsid w:val="00DF3AA2"/>
    <w:rsid w:val="00DF4DEF"/>
    <w:rsid w:val="00DF4F4F"/>
    <w:rsid w:val="00DF5152"/>
    <w:rsid w:val="00DF5A1E"/>
    <w:rsid w:val="00DF5EAB"/>
    <w:rsid w:val="00DF6230"/>
    <w:rsid w:val="00DF641B"/>
    <w:rsid w:val="00DF7079"/>
    <w:rsid w:val="00DF7965"/>
    <w:rsid w:val="00DF7A10"/>
    <w:rsid w:val="00DF7B75"/>
    <w:rsid w:val="00DF7D99"/>
    <w:rsid w:val="00E00154"/>
    <w:rsid w:val="00E005DF"/>
    <w:rsid w:val="00E00AB3"/>
    <w:rsid w:val="00E019E0"/>
    <w:rsid w:val="00E01EE3"/>
    <w:rsid w:val="00E01EE9"/>
    <w:rsid w:val="00E02759"/>
    <w:rsid w:val="00E0282C"/>
    <w:rsid w:val="00E029A1"/>
    <w:rsid w:val="00E02C2C"/>
    <w:rsid w:val="00E02D37"/>
    <w:rsid w:val="00E0325A"/>
    <w:rsid w:val="00E03700"/>
    <w:rsid w:val="00E03747"/>
    <w:rsid w:val="00E04064"/>
    <w:rsid w:val="00E04915"/>
    <w:rsid w:val="00E04CE3"/>
    <w:rsid w:val="00E04E0D"/>
    <w:rsid w:val="00E050D7"/>
    <w:rsid w:val="00E05F9A"/>
    <w:rsid w:val="00E05FB7"/>
    <w:rsid w:val="00E06C6A"/>
    <w:rsid w:val="00E06D3F"/>
    <w:rsid w:val="00E075D8"/>
    <w:rsid w:val="00E0768A"/>
    <w:rsid w:val="00E07866"/>
    <w:rsid w:val="00E10837"/>
    <w:rsid w:val="00E10963"/>
    <w:rsid w:val="00E10AFA"/>
    <w:rsid w:val="00E110BA"/>
    <w:rsid w:val="00E1153B"/>
    <w:rsid w:val="00E1157C"/>
    <w:rsid w:val="00E11F5C"/>
    <w:rsid w:val="00E12EE1"/>
    <w:rsid w:val="00E135E3"/>
    <w:rsid w:val="00E13740"/>
    <w:rsid w:val="00E13780"/>
    <w:rsid w:val="00E13CE5"/>
    <w:rsid w:val="00E13F25"/>
    <w:rsid w:val="00E144CC"/>
    <w:rsid w:val="00E150D7"/>
    <w:rsid w:val="00E15371"/>
    <w:rsid w:val="00E15756"/>
    <w:rsid w:val="00E15A17"/>
    <w:rsid w:val="00E15A64"/>
    <w:rsid w:val="00E161BA"/>
    <w:rsid w:val="00E16E8D"/>
    <w:rsid w:val="00E16EEE"/>
    <w:rsid w:val="00E17237"/>
    <w:rsid w:val="00E17705"/>
    <w:rsid w:val="00E17899"/>
    <w:rsid w:val="00E2050F"/>
    <w:rsid w:val="00E20881"/>
    <w:rsid w:val="00E21CCD"/>
    <w:rsid w:val="00E21EBC"/>
    <w:rsid w:val="00E22396"/>
    <w:rsid w:val="00E22568"/>
    <w:rsid w:val="00E22E8B"/>
    <w:rsid w:val="00E233BA"/>
    <w:rsid w:val="00E23D20"/>
    <w:rsid w:val="00E24114"/>
    <w:rsid w:val="00E243E5"/>
    <w:rsid w:val="00E24493"/>
    <w:rsid w:val="00E24DB3"/>
    <w:rsid w:val="00E24F80"/>
    <w:rsid w:val="00E2520A"/>
    <w:rsid w:val="00E25259"/>
    <w:rsid w:val="00E252A3"/>
    <w:rsid w:val="00E2578F"/>
    <w:rsid w:val="00E25A30"/>
    <w:rsid w:val="00E25B56"/>
    <w:rsid w:val="00E25FCF"/>
    <w:rsid w:val="00E2725C"/>
    <w:rsid w:val="00E276E0"/>
    <w:rsid w:val="00E30355"/>
    <w:rsid w:val="00E308A1"/>
    <w:rsid w:val="00E30B48"/>
    <w:rsid w:val="00E31922"/>
    <w:rsid w:val="00E31E9D"/>
    <w:rsid w:val="00E320C0"/>
    <w:rsid w:val="00E32A13"/>
    <w:rsid w:val="00E32E9D"/>
    <w:rsid w:val="00E330A1"/>
    <w:rsid w:val="00E332F3"/>
    <w:rsid w:val="00E3335B"/>
    <w:rsid w:val="00E342CC"/>
    <w:rsid w:val="00E348F6"/>
    <w:rsid w:val="00E34B67"/>
    <w:rsid w:val="00E3517F"/>
    <w:rsid w:val="00E352D4"/>
    <w:rsid w:val="00E35EC6"/>
    <w:rsid w:val="00E35ED5"/>
    <w:rsid w:val="00E35F84"/>
    <w:rsid w:val="00E3641F"/>
    <w:rsid w:val="00E37507"/>
    <w:rsid w:val="00E377ED"/>
    <w:rsid w:val="00E40336"/>
    <w:rsid w:val="00E40C3A"/>
    <w:rsid w:val="00E40F95"/>
    <w:rsid w:val="00E41C3E"/>
    <w:rsid w:val="00E42C07"/>
    <w:rsid w:val="00E42FD6"/>
    <w:rsid w:val="00E43112"/>
    <w:rsid w:val="00E43D1C"/>
    <w:rsid w:val="00E43EB0"/>
    <w:rsid w:val="00E44509"/>
    <w:rsid w:val="00E448C5"/>
    <w:rsid w:val="00E45696"/>
    <w:rsid w:val="00E45B20"/>
    <w:rsid w:val="00E45ED3"/>
    <w:rsid w:val="00E4677F"/>
    <w:rsid w:val="00E46CDE"/>
    <w:rsid w:val="00E46EB7"/>
    <w:rsid w:val="00E46FCA"/>
    <w:rsid w:val="00E47433"/>
    <w:rsid w:val="00E47747"/>
    <w:rsid w:val="00E47810"/>
    <w:rsid w:val="00E47D92"/>
    <w:rsid w:val="00E50038"/>
    <w:rsid w:val="00E50195"/>
    <w:rsid w:val="00E502F4"/>
    <w:rsid w:val="00E507EE"/>
    <w:rsid w:val="00E50947"/>
    <w:rsid w:val="00E513FB"/>
    <w:rsid w:val="00E52D96"/>
    <w:rsid w:val="00E534D8"/>
    <w:rsid w:val="00E53584"/>
    <w:rsid w:val="00E53C4A"/>
    <w:rsid w:val="00E5428F"/>
    <w:rsid w:val="00E55325"/>
    <w:rsid w:val="00E55E34"/>
    <w:rsid w:val="00E569F5"/>
    <w:rsid w:val="00E5721A"/>
    <w:rsid w:val="00E57623"/>
    <w:rsid w:val="00E57A11"/>
    <w:rsid w:val="00E57BB8"/>
    <w:rsid w:val="00E57C06"/>
    <w:rsid w:val="00E57F32"/>
    <w:rsid w:val="00E57F7E"/>
    <w:rsid w:val="00E60276"/>
    <w:rsid w:val="00E60676"/>
    <w:rsid w:val="00E616AE"/>
    <w:rsid w:val="00E617D7"/>
    <w:rsid w:val="00E61D19"/>
    <w:rsid w:val="00E62325"/>
    <w:rsid w:val="00E62554"/>
    <w:rsid w:val="00E625D7"/>
    <w:rsid w:val="00E62C31"/>
    <w:rsid w:val="00E62C8E"/>
    <w:rsid w:val="00E63E6E"/>
    <w:rsid w:val="00E645D1"/>
    <w:rsid w:val="00E64945"/>
    <w:rsid w:val="00E65D5D"/>
    <w:rsid w:val="00E6626C"/>
    <w:rsid w:val="00E6633D"/>
    <w:rsid w:val="00E66DB2"/>
    <w:rsid w:val="00E670CB"/>
    <w:rsid w:val="00E67824"/>
    <w:rsid w:val="00E67C97"/>
    <w:rsid w:val="00E70303"/>
    <w:rsid w:val="00E705E3"/>
    <w:rsid w:val="00E70884"/>
    <w:rsid w:val="00E70C7C"/>
    <w:rsid w:val="00E70D8B"/>
    <w:rsid w:val="00E70F3A"/>
    <w:rsid w:val="00E70FD5"/>
    <w:rsid w:val="00E71CE3"/>
    <w:rsid w:val="00E71E5D"/>
    <w:rsid w:val="00E72144"/>
    <w:rsid w:val="00E72220"/>
    <w:rsid w:val="00E72323"/>
    <w:rsid w:val="00E72F1C"/>
    <w:rsid w:val="00E72F39"/>
    <w:rsid w:val="00E74106"/>
    <w:rsid w:val="00E7436C"/>
    <w:rsid w:val="00E7478B"/>
    <w:rsid w:val="00E754E5"/>
    <w:rsid w:val="00E75B07"/>
    <w:rsid w:val="00E76027"/>
    <w:rsid w:val="00E764EC"/>
    <w:rsid w:val="00E77196"/>
    <w:rsid w:val="00E77619"/>
    <w:rsid w:val="00E778B0"/>
    <w:rsid w:val="00E779C7"/>
    <w:rsid w:val="00E77BD0"/>
    <w:rsid w:val="00E80770"/>
    <w:rsid w:val="00E808F9"/>
    <w:rsid w:val="00E80CE7"/>
    <w:rsid w:val="00E819EE"/>
    <w:rsid w:val="00E82AAC"/>
    <w:rsid w:val="00E82BD2"/>
    <w:rsid w:val="00E8306C"/>
    <w:rsid w:val="00E833D3"/>
    <w:rsid w:val="00E836BE"/>
    <w:rsid w:val="00E83AE2"/>
    <w:rsid w:val="00E83CDC"/>
    <w:rsid w:val="00E845DC"/>
    <w:rsid w:val="00E847F9"/>
    <w:rsid w:val="00E85030"/>
    <w:rsid w:val="00E853A0"/>
    <w:rsid w:val="00E85661"/>
    <w:rsid w:val="00E85D67"/>
    <w:rsid w:val="00E8730A"/>
    <w:rsid w:val="00E875A6"/>
    <w:rsid w:val="00E8767A"/>
    <w:rsid w:val="00E90289"/>
    <w:rsid w:val="00E90D68"/>
    <w:rsid w:val="00E91459"/>
    <w:rsid w:val="00E9156D"/>
    <w:rsid w:val="00E91760"/>
    <w:rsid w:val="00E91BC4"/>
    <w:rsid w:val="00E91D74"/>
    <w:rsid w:val="00E91E07"/>
    <w:rsid w:val="00E925FB"/>
    <w:rsid w:val="00E9291D"/>
    <w:rsid w:val="00E933ED"/>
    <w:rsid w:val="00E93D37"/>
    <w:rsid w:val="00E93F74"/>
    <w:rsid w:val="00E94833"/>
    <w:rsid w:val="00E94D90"/>
    <w:rsid w:val="00E94DD1"/>
    <w:rsid w:val="00E9530F"/>
    <w:rsid w:val="00E95D8A"/>
    <w:rsid w:val="00E96EE2"/>
    <w:rsid w:val="00E97166"/>
    <w:rsid w:val="00E9725C"/>
    <w:rsid w:val="00E97B17"/>
    <w:rsid w:val="00E97E0C"/>
    <w:rsid w:val="00EA1185"/>
    <w:rsid w:val="00EA1920"/>
    <w:rsid w:val="00EA1A2F"/>
    <w:rsid w:val="00EA1AC9"/>
    <w:rsid w:val="00EA1D71"/>
    <w:rsid w:val="00EA24AF"/>
    <w:rsid w:val="00EA294D"/>
    <w:rsid w:val="00EA3323"/>
    <w:rsid w:val="00EA352C"/>
    <w:rsid w:val="00EA37E1"/>
    <w:rsid w:val="00EA4DD9"/>
    <w:rsid w:val="00EA4F5A"/>
    <w:rsid w:val="00EA5A99"/>
    <w:rsid w:val="00EA5DE3"/>
    <w:rsid w:val="00EA68F8"/>
    <w:rsid w:val="00EA6B49"/>
    <w:rsid w:val="00EA7057"/>
    <w:rsid w:val="00EA74EB"/>
    <w:rsid w:val="00EA77E4"/>
    <w:rsid w:val="00EA7890"/>
    <w:rsid w:val="00EA7C0F"/>
    <w:rsid w:val="00EA7F2E"/>
    <w:rsid w:val="00EB0308"/>
    <w:rsid w:val="00EB0EBA"/>
    <w:rsid w:val="00EB12C4"/>
    <w:rsid w:val="00EB1A28"/>
    <w:rsid w:val="00EB1BF4"/>
    <w:rsid w:val="00EB1DE4"/>
    <w:rsid w:val="00EB351B"/>
    <w:rsid w:val="00EB3549"/>
    <w:rsid w:val="00EB36C2"/>
    <w:rsid w:val="00EB36CB"/>
    <w:rsid w:val="00EB3AB9"/>
    <w:rsid w:val="00EB55EF"/>
    <w:rsid w:val="00EB593A"/>
    <w:rsid w:val="00EB59EA"/>
    <w:rsid w:val="00EB62E9"/>
    <w:rsid w:val="00EB660C"/>
    <w:rsid w:val="00EB67E6"/>
    <w:rsid w:val="00EB6CC2"/>
    <w:rsid w:val="00EB6D9F"/>
    <w:rsid w:val="00EB6DD5"/>
    <w:rsid w:val="00EB7431"/>
    <w:rsid w:val="00EB7492"/>
    <w:rsid w:val="00EB79D8"/>
    <w:rsid w:val="00EB7D1B"/>
    <w:rsid w:val="00EB7EDE"/>
    <w:rsid w:val="00EC1249"/>
    <w:rsid w:val="00EC1604"/>
    <w:rsid w:val="00EC17FC"/>
    <w:rsid w:val="00EC19E8"/>
    <w:rsid w:val="00EC1B5C"/>
    <w:rsid w:val="00EC2A1C"/>
    <w:rsid w:val="00EC33DD"/>
    <w:rsid w:val="00EC34C9"/>
    <w:rsid w:val="00EC3520"/>
    <w:rsid w:val="00EC3EA0"/>
    <w:rsid w:val="00EC4187"/>
    <w:rsid w:val="00EC4793"/>
    <w:rsid w:val="00EC485A"/>
    <w:rsid w:val="00EC4D9E"/>
    <w:rsid w:val="00EC5AE2"/>
    <w:rsid w:val="00EC5FAA"/>
    <w:rsid w:val="00EC6358"/>
    <w:rsid w:val="00EC642F"/>
    <w:rsid w:val="00EC67DA"/>
    <w:rsid w:val="00EC6F4E"/>
    <w:rsid w:val="00EC707C"/>
    <w:rsid w:val="00EC71F7"/>
    <w:rsid w:val="00EC784C"/>
    <w:rsid w:val="00EC7884"/>
    <w:rsid w:val="00EC7C9E"/>
    <w:rsid w:val="00ED06E3"/>
    <w:rsid w:val="00ED0A93"/>
    <w:rsid w:val="00ED2175"/>
    <w:rsid w:val="00ED2400"/>
    <w:rsid w:val="00ED26B9"/>
    <w:rsid w:val="00ED2DB3"/>
    <w:rsid w:val="00ED30F9"/>
    <w:rsid w:val="00ED3271"/>
    <w:rsid w:val="00ED407D"/>
    <w:rsid w:val="00ED42F7"/>
    <w:rsid w:val="00ED434D"/>
    <w:rsid w:val="00ED448C"/>
    <w:rsid w:val="00ED4FDE"/>
    <w:rsid w:val="00ED53A7"/>
    <w:rsid w:val="00ED566B"/>
    <w:rsid w:val="00ED5722"/>
    <w:rsid w:val="00ED5832"/>
    <w:rsid w:val="00ED5CC3"/>
    <w:rsid w:val="00ED7F84"/>
    <w:rsid w:val="00EE00FD"/>
    <w:rsid w:val="00EE025A"/>
    <w:rsid w:val="00EE028D"/>
    <w:rsid w:val="00EE08E1"/>
    <w:rsid w:val="00EE13A8"/>
    <w:rsid w:val="00EE1695"/>
    <w:rsid w:val="00EE2103"/>
    <w:rsid w:val="00EE24E7"/>
    <w:rsid w:val="00EE2610"/>
    <w:rsid w:val="00EE3053"/>
    <w:rsid w:val="00EE3EE8"/>
    <w:rsid w:val="00EE4367"/>
    <w:rsid w:val="00EE455E"/>
    <w:rsid w:val="00EE4F11"/>
    <w:rsid w:val="00EE52D5"/>
    <w:rsid w:val="00EE5690"/>
    <w:rsid w:val="00EE593E"/>
    <w:rsid w:val="00EE5969"/>
    <w:rsid w:val="00EE5AD2"/>
    <w:rsid w:val="00EE5D69"/>
    <w:rsid w:val="00EE6000"/>
    <w:rsid w:val="00EE69C2"/>
    <w:rsid w:val="00EE6D07"/>
    <w:rsid w:val="00EE6DCB"/>
    <w:rsid w:val="00EE7263"/>
    <w:rsid w:val="00EE7563"/>
    <w:rsid w:val="00EE7BE4"/>
    <w:rsid w:val="00EE7C49"/>
    <w:rsid w:val="00EF04D5"/>
    <w:rsid w:val="00EF06D4"/>
    <w:rsid w:val="00EF086A"/>
    <w:rsid w:val="00EF12C4"/>
    <w:rsid w:val="00EF18C1"/>
    <w:rsid w:val="00EF1BC4"/>
    <w:rsid w:val="00EF1C56"/>
    <w:rsid w:val="00EF1D45"/>
    <w:rsid w:val="00EF1D92"/>
    <w:rsid w:val="00EF23E1"/>
    <w:rsid w:val="00EF35ED"/>
    <w:rsid w:val="00EF374D"/>
    <w:rsid w:val="00EF3E12"/>
    <w:rsid w:val="00EF4D18"/>
    <w:rsid w:val="00EF4DEC"/>
    <w:rsid w:val="00EF5066"/>
    <w:rsid w:val="00EF57F3"/>
    <w:rsid w:val="00EF5AA4"/>
    <w:rsid w:val="00EF5BDA"/>
    <w:rsid w:val="00EF5C3C"/>
    <w:rsid w:val="00EF5DC6"/>
    <w:rsid w:val="00EF63D3"/>
    <w:rsid w:val="00EF6714"/>
    <w:rsid w:val="00EF693B"/>
    <w:rsid w:val="00EF7344"/>
    <w:rsid w:val="00EF76EF"/>
    <w:rsid w:val="00EF79F3"/>
    <w:rsid w:val="00F0013C"/>
    <w:rsid w:val="00F0027F"/>
    <w:rsid w:val="00F00A07"/>
    <w:rsid w:val="00F00EB4"/>
    <w:rsid w:val="00F01DD1"/>
    <w:rsid w:val="00F021AA"/>
    <w:rsid w:val="00F02377"/>
    <w:rsid w:val="00F02548"/>
    <w:rsid w:val="00F02D42"/>
    <w:rsid w:val="00F02E33"/>
    <w:rsid w:val="00F02F3E"/>
    <w:rsid w:val="00F03DB1"/>
    <w:rsid w:val="00F0407B"/>
    <w:rsid w:val="00F04500"/>
    <w:rsid w:val="00F05344"/>
    <w:rsid w:val="00F0541C"/>
    <w:rsid w:val="00F0651B"/>
    <w:rsid w:val="00F067A7"/>
    <w:rsid w:val="00F1067F"/>
    <w:rsid w:val="00F10D77"/>
    <w:rsid w:val="00F113A2"/>
    <w:rsid w:val="00F11555"/>
    <w:rsid w:val="00F116C1"/>
    <w:rsid w:val="00F1209A"/>
    <w:rsid w:val="00F126BF"/>
    <w:rsid w:val="00F12700"/>
    <w:rsid w:val="00F12951"/>
    <w:rsid w:val="00F129C1"/>
    <w:rsid w:val="00F12B18"/>
    <w:rsid w:val="00F12F82"/>
    <w:rsid w:val="00F13B5A"/>
    <w:rsid w:val="00F14015"/>
    <w:rsid w:val="00F14305"/>
    <w:rsid w:val="00F145EE"/>
    <w:rsid w:val="00F147DD"/>
    <w:rsid w:val="00F1490D"/>
    <w:rsid w:val="00F149C4"/>
    <w:rsid w:val="00F14BF7"/>
    <w:rsid w:val="00F14D41"/>
    <w:rsid w:val="00F1511D"/>
    <w:rsid w:val="00F153B2"/>
    <w:rsid w:val="00F1552B"/>
    <w:rsid w:val="00F156EC"/>
    <w:rsid w:val="00F15DDF"/>
    <w:rsid w:val="00F15ED2"/>
    <w:rsid w:val="00F162DA"/>
    <w:rsid w:val="00F164DD"/>
    <w:rsid w:val="00F169A1"/>
    <w:rsid w:val="00F169D1"/>
    <w:rsid w:val="00F16E73"/>
    <w:rsid w:val="00F175AE"/>
    <w:rsid w:val="00F17EA5"/>
    <w:rsid w:val="00F205E3"/>
    <w:rsid w:val="00F2074E"/>
    <w:rsid w:val="00F20BB9"/>
    <w:rsid w:val="00F20D9C"/>
    <w:rsid w:val="00F211F7"/>
    <w:rsid w:val="00F21886"/>
    <w:rsid w:val="00F21941"/>
    <w:rsid w:val="00F21E1A"/>
    <w:rsid w:val="00F2309F"/>
    <w:rsid w:val="00F23864"/>
    <w:rsid w:val="00F239B6"/>
    <w:rsid w:val="00F24948"/>
    <w:rsid w:val="00F249BD"/>
    <w:rsid w:val="00F25179"/>
    <w:rsid w:val="00F25E50"/>
    <w:rsid w:val="00F26357"/>
    <w:rsid w:val="00F26521"/>
    <w:rsid w:val="00F269D4"/>
    <w:rsid w:val="00F26D22"/>
    <w:rsid w:val="00F2732E"/>
    <w:rsid w:val="00F278D5"/>
    <w:rsid w:val="00F303CE"/>
    <w:rsid w:val="00F308B7"/>
    <w:rsid w:val="00F30C1C"/>
    <w:rsid w:val="00F30F85"/>
    <w:rsid w:val="00F31E93"/>
    <w:rsid w:val="00F3213B"/>
    <w:rsid w:val="00F325BE"/>
    <w:rsid w:val="00F32668"/>
    <w:rsid w:val="00F32ADE"/>
    <w:rsid w:val="00F340BE"/>
    <w:rsid w:val="00F3422D"/>
    <w:rsid w:val="00F34EDF"/>
    <w:rsid w:val="00F3510A"/>
    <w:rsid w:val="00F356B4"/>
    <w:rsid w:val="00F357FB"/>
    <w:rsid w:val="00F3588B"/>
    <w:rsid w:val="00F35BFC"/>
    <w:rsid w:val="00F35C6C"/>
    <w:rsid w:val="00F35EF2"/>
    <w:rsid w:val="00F3622B"/>
    <w:rsid w:val="00F36494"/>
    <w:rsid w:val="00F36507"/>
    <w:rsid w:val="00F36959"/>
    <w:rsid w:val="00F36D3B"/>
    <w:rsid w:val="00F36D8C"/>
    <w:rsid w:val="00F3728F"/>
    <w:rsid w:val="00F374B4"/>
    <w:rsid w:val="00F37811"/>
    <w:rsid w:val="00F37AD4"/>
    <w:rsid w:val="00F408EE"/>
    <w:rsid w:val="00F40B28"/>
    <w:rsid w:val="00F4208D"/>
    <w:rsid w:val="00F421A4"/>
    <w:rsid w:val="00F42D4C"/>
    <w:rsid w:val="00F42EDF"/>
    <w:rsid w:val="00F43149"/>
    <w:rsid w:val="00F431A9"/>
    <w:rsid w:val="00F43B7B"/>
    <w:rsid w:val="00F446C9"/>
    <w:rsid w:val="00F44EBD"/>
    <w:rsid w:val="00F45537"/>
    <w:rsid w:val="00F455E8"/>
    <w:rsid w:val="00F46010"/>
    <w:rsid w:val="00F463EC"/>
    <w:rsid w:val="00F47216"/>
    <w:rsid w:val="00F474E6"/>
    <w:rsid w:val="00F4789E"/>
    <w:rsid w:val="00F47C26"/>
    <w:rsid w:val="00F47F4E"/>
    <w:rsid w:val="00F50700"/>
    <w:rsid w:val="00F50C7B"/>
    <w:rsid w:val="00F512CE"/>
    <w:rsid w:val="00F51CDF"/>
    <w:rsid w:val="00F51E44"/>
    <w:rsid w:val="00F52077"/>
    <w:rsid w:val="00F521B3"/>
    <w:rsid w:val="00F52E9F"/>
    <w:rsid w:val="00F52FF9"/>
    <w:rsid w:val="00F531D0"/>
    <w:rsid w:val="00F53B85"/>
    <w:rsid w:val="00F545BB"/>
    <w:rsid w:val="00F549D9"/>
    <w:rsid w:val="00F54AF1"/>
    <w:rsid w:val="00F54B17"/>
    <w:rsid w:val="00F551A5"/>
    <w:rsid w:val="00F551BA"/>
    <w:rsid w:val="00F561FA"/>
    <w:rsid w:val="00F56313"/>
    <w:rsid w:val="00F57480"/>
    <w:rsid w:val="00F57967"/>
    <w:rsid w:val="00F57975"/>
    <w:rsid w:val="00F57FD2"/>
    <w:rsid w:val="00F60673"/>
    <w:rsid w:val="00F606C7"/>
    <w:rsid w:val="00F60BA8"/>
    <w:rsid w:val="00F60BD7"/>
    <w:rsid w:val="00F60D29"/>
    <w:rsid w:val="00F60FDC"/>
    <w:rsid w:val="00F61278"/>
    <w:rsid w:val="00F612B8"/>
    <w:rsid w:val="00F61C3C"/>
    <w:rsid w:val="00F621D3"/>
    <w:rsid w:val="00F62283"/>
    <w:rsid w:val="00F6326A"/>
    <w:rsid w:val="00F6368B"/>
    <w:rsid w:val="00F63F3E"/>
    <w:rsid w:val="00F64015"/>
    <w:rsid w:val="00F6418A"/>
    <w:rsid w:val="00F644AB"/>
    <w:rsid w:val="00F64797"/>
    <w:rsid w:val="00F64C9D"/>
    <w:rsid w:val="00F65519"/>
    <w:rsid w:val="00F65BDA"/>
    <w:rsid w:val="00F66158"/>
    <w:rsid w:val="00F665D8"/>
    <w:rsid w:val="00F66C99"/>
    <w:rsid w:val="00F66DF7"/>
    <w:rsid w:val="00F67663"/>
    <w:rsid w:val="00F6783D"/>
    <w:rsid w:val="00F7026E"/>
    <w:rsid w:val="00F70B99"/>
    <w:rsid w:val="00F71057"/>
    <w:rsid w:val="00F71061"/>
    <w:rsid w:val="00F7131B"/>
    <w:rsid w:val="00F71B7F"/>
    <w:rsid w:val="00F7215F"/>
    <w:rsid w:val="00F724B2"/>
    <w:rsid w:val="00F7266A"/>
    <w:rsid w:val="00F734DC"/>
    <w:rsid w:val="00F739E0"/>
    <w:rsid w:val="00F73CCA"/>
    <w:rsid w:val="00F73F02"/>
    <w:rsid w:val="00F73FFF"/>
    <w:rsid w:val="00F74109"/>
    <w:rsid w:val="00F74EC7"/>
    <w:rsid w:val="00F75025"/>
    <w:rsid w:val="00F76402"/>
    <w:rsid w:val="00F76580"/>
    <w:rsid w:val="00F76865"/>
    <w:rsid w:val="00F76F17"/>
    <w:rsid w:val="00F77056"/>
    <w:rsid w:val="00F77C93"/>
    <w:rsid w:val="00F77D87"/>
    <w:rsid w:val="00F8097A"/>
    <w:rsid w:val="00F814C2"/>
    <w:rsid w:val="00F826F5"/>
    <w:rsid w:val="00F82A72"/>
    <w:rsid w:val="00F82E78"/>
    <w:rsid w:val="00F83B6B"/>
    <w:rsid w:val="00F83C2F"/>
    <w:rsid w:val="00F842EE"/>
    <w:rsid w:val="00F84BD2"/>
    <w:rsid w:val="00F860B6"/>
    <w:rsid w:val="00F8610B"/>
    <w:rsid w:val="00F863E6"/>
    <w:rsid w:val="00F8650C"/>
    <w:rsid w:val="00F86726"/>
    <w:rsid w:val="00F8695E"/>
    <w:rsid w:val="00F86A30"/>
    <w:rsid w:val="00F871B0"/>
    <w:rsid w:val="00F87603"/>
    <w:rsid w:val="00F90525"/>
    <w:rsid w:val="00F90656"/>
    <w:rsid w:val="00F90E1A"/>
    <w:rsid w:val="00F90FFE"/>
    <w:rsid w:val="00F91097"/>
    <w:rsid w:val="00F9164F"/>
    <w:rsid w:val="00F927D0"/>
    <w:rsid w:val="00F92C6C"/>
    <w:rsid w:val="00F92E03"/>
    <w:rsid w:val="00F92FE5"/>
    <w:rsid w:val="00F93877"/>
    <w:rsid w:val="00F93CE8"/>
    <w:rsid w:val="00F94270"/>
    <w:rsid w:val="00F945D5"/>
    <w:rsid w:val="00F9461A"/>
    <w:rsid w:val="00F947A6"/>
    <w:rsid w:val="00F94805"/>
    <w:rsid w:val="00F94EC9"/>
    <w:rsid w:val="00F95654"/>
    <w:rsid w:val="00F95B41"/>
    <w:rsid w:val="00F964BC"/>
    <w:rsid w:val="00F966C1"/>
    <w:rsid w:val="00F967D9"/>
    <w:rsid w:val="00F96A68"/>
    <w:rsid w:val="00F9787C"/>
    <w:rsid w:val="00F97B43"/>
    <w:rsid w:val="00F97E3E"/>
    <w:rsid w:val="00FA01FC"/>
    <w:rsid w:val="00FA07F5"/>
    <w:rsid w:val="00FA0B8D"/>
    <w:rsid w:val="00FA1186"/>
    <w:rsid w:val="00FA12FD"/>
    <w:rsid w:val="00FA1489"/>
    <w:rsid w:val="00FA1978"/>
    <w:rsid w:val="00FA19AD"/>
    <w:rsid w:val="00FA1BFB"/>
    <w:rsid w:val="00FA1E34"/>
    <w:rsid w:val="00FA1EB9"/>
    <w:rsid w:val="00FA25EE"/>
    <w:rsid w:val="00FA35D9"/>
    <w:rsid w:val="00FA3E6E"/>
    <w:rsid w:val="00FA4498"/>
    <w:rsid w:val="00FA48E3"/>
    <w:rsid w:val="00FA4DE8"/>
    <w:rsid w:val="00FA515F"/>
    <w:rsid w:val="00FA6B2E"/>
    <w:rsid w:val="00FA6CEF"/>
    <w:rsid w:val="00FA6D29"/>
    <w:rsid w:val="00FA799B"/>
    <w:rsid w:val="00FA7C8B"/>
    <w:rsid w:val="00FB1CC6"/>
    <w:rsid w:val="00FB1DE0"/>
    <w:rsid w:val="00FB263E"/>
    <w:rsid w:val="00FB2DBF"/>
    <w:rsid w:val="00FB3B89"/>
    <w:rsid w:val="00FB4785"/>
    <w:rsid w:val="00FB4AD1"/>
    <w:rsid w:val="00FB5013"/>
    <w:rsid w:val="00FB5148"/>
    <w:rsid w:val="00FB5340"/>
    <w:rsid w:val="00FB5FFF"/>
    <w:rsid w:val="00FB63E9"/>
    <w:rsid w:val="00FB64D7"/>
    <w:rsid w:val="00FB6AE3"/>
    <w:rsid w:val="00FB6EDB"/>
    <w:rsid w:val="00FB766E"/>
    <w:rsid w:val="00FB79AD"/>
    <w:rsid w:val="00FB7ADA"/>
    <w:rsid w:val="00FC03CD"/>
    <w:rsid w:val="00FC11B4"/>
    <w:rsid w:val="00FC122F"/>
    <w:rsid w:val="00FC1693"/>
    <w:rsid w:val="00FC16F1"/>
    <w:rsid w:val="00FC1722"/>
    <w:rsid w:val="00FC1D1F"/>
    <w:rsid w:val="00FC1F25"/>
    <w:rsid w:val="00FC1F3C"/>
    <w:rsid w:val="00FC1F50"/>
    <w:rsid w:val="00FC23D6"/>
    <w:rsid w:val="00FC3184"/>
    <w:rsid w:val="00FC31BD"/>
    <w:rsid w:val="00FC34A7"/>
    <w:rsid w:val="00FC3530"/>
    <w:rsid w:val="00FC36AB"/>
    <w:rsid w:val="00FC3BE2"/>
    <w:rsid w:val="00FC3F3C"/>
    <w:rsid w:val="00FC41E8"/>
    <w:rsid w:val="00FC4A22"/>
    <w:rsid w:val="00FC5787"/>
    <w:rsid w:val="00FC5ACA"/>
    <w:rsid w:val="00FC6079"/>
    <w:rsid w:val="00FC691E"/>
    <w:rsid w:val="00FC6D41"/>
    <w:rsid w:val="00FC6E40"/>
    <w:rsid w:val="00FC7506"/>
    <w:rsid w:val="00FC777E"/>
    <w:rsid w:val="00FC7D7C"/>
    <w:rsid w:val="00FD1C71"/>
    <w:rsid w:val="00FD59DA"/>
    <w:rsid w:val="00FD5F5A"/>
    <w:rsid w:val="00FD691F"/>
    <w:rsid w:val="00FD75C5"/>
    <w:rsid w:val="00FD7646"/>
    <w:rsid w:val="00FD7AE5"/>
    <w:rsid w:val="00FE01E9"/>
    <w:rsid w:val="00FE0B73"/>
    <w:rsid w:val="00FE0F30"/>
    <w:rsid w:val="00FE14EE"/>
    <w:rsid w:val="00FE1663"/>
    <w:rsid w:val="00FE1BF1"/>
    <w:rsid w:val="00FE1C6B"/>
    <w:rsid w:val="00FE216A"/>
    <w:rsid w:val="00FE216D"/>
    <w:rsid w:val="00FE241D"/>
    <w:rsid w:val="00FE252E"/>
    <w:rsid w:val="00FE27BD"/>
    <w:rsid w:val="00FE3395"/>
    <w:rsid w:val="00FE3C07"/>
    <w:rsid w:val="00FE3F36"/>
    <w:rsid w:val="00FE4296"/>
    <w:rsid w:val="00FE4370"/>
    <w:rsid w:val="00FE438E"/>
    <w:rsid w:val="00FE47AC"/>
    <w:rsid w:val="00FE4C5F"/>
    <w:rsid w:val="00FE4DFA"/>
    <w:rsid w:val="00FE5A5C"/>
    <w:rsid w:val="00FE6A7E"/>
    <w:rsid w:val="00FE6A84"/>
    <w:rsid w:val="00FE7786"/>
    <w:rsid w:val="00FE7923"/>
    <w:rsid w:val="00FE7DA9"/>
    <w:rsid w:val="00FE7E91"/>
    <w:rsid w:val="00FF0884"/>
    <w:rsid w:val="00FF0965"/>
    <w:rsid w:val="00FF0AB8"/>
    <w:rsid w:val="00FF0AED"/>
    <w:rsid w:val="00FF0DCE"/>
    <w:rsid w:val="00FF0F4B"/>
    <w:rsid w:val="00FF175C"/>
    <w:rsid w:val="00FF23E4"/>
    <w:rsid w:val="00FF2F16"/>
    <w:rsid w:val="00FF3932"/>
    <w:rsid w:val="00FF3DD7"/>
    <w:rsid w:val="00FF4435"/>
    <w:rsid w:val="00FF4B0E"/>
    <w:rsid w:val="00FF4D47"/>
    <w:rsid w:val="00FF4F92"/>
    <w:rsid w:val="00FF600E"/>
    <w:rsid w:val="00FF6843"/>
    <w:rsid w:val="00FF6BA3"/>
    <w:rsid w:val="00FF6EF2"/>
    <w:rsid w:val="00FF6EF4"/>
    <w:rsid w:val="00FF76C5"/>
    <w:rsid w:val="04962CEB"/>
    <w:rsid w:val="5224B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15182"/>
  <w15:docId w15:val="{8BEF236B-795C-43BE-8A69-A9A84DCAD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16B"/>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Heading1">
    <w:name w:val="heading 1"/>
    <w:basedOn w:val="Normal"/>
    <w:next w:val="Normal"/>
    <w:link w:val="Heading1Char"/>
    <w:uiPriority w:val="9"/>
    <w:qFormat/>
    <w:rsid w:val="00390A7A"/>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semiHidden/>
    <w:unhideWhenUsed/>
    <w:qFormat/>
    <w:rsid w:val="00C64493"/>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semiHidden/>
    <w:unhideWhenUsed/>
    <w:qFormat/>
    <w:rsid w:val="00206CAB"/>
    <w:pPr>
      <w:keepNext/>
      <w:keepLines/>
      <w:spacing w:before="40"/>
      <w:outlineLvl w:val="2"/>
    </w:pPr>
    <w:rPr>
      <w:rFonts w:asciiTheme="majorHAnsi" w:eastAsiaTheme="majorEastAsia" w:hAnsiTheme="majorHAnsi"/>
      <w:color w:val="1F4D78" w:themeColor="accent1" w:themeShade="7F"/>
      <w:szCs w:val="21"/>
    </w:rPr>
  </w:style>
  <w:style w:type="paragraph" w:styleId="Heading5">
    <w:name w:val="heading 5"/>
    <w:basedOn w:val="Normal"/>
    <w:next w:val="Normal"/>
    <w:link w:val="Heading5Char"/>
    <w:qFormat/>
    <w:rsid w:val="0063616B"/>
    <w:pPr>
      <w:keepNext/>
      <w:ind w:right="-177" w:hanging="720"/>
      <w:jc w:val="both"/>
      <w:outlineLvl w:val="4"/>
    </w:pPr>
    <w:rPr>
      <w:b/>
      <w:u w:val="single"/>
    </w:rPr>
  </w:style>
  <w:style w:type="paragraph" w:styleId="Heading6">
    <w:name w:val="heading 6"/>
    <w:basedOn w:val="Normal"/>
    <w:next w:val="Normal"/>
    <w:link w:val="Heading6Char"/>
    <w:uiPriority w:val="9"/>
    <w:semiHidden/>
    <w:unhideWhenUsed/>
    <w:qFormat/>
    <w:rsid w:val="00206CAB"/>
    <w:pPr>
      <w:keepNext/>
      <w:keepLines/>
      <w:spacing w:before="40"/>
      <w:outlineLvl w:val="5"/>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3616B"/>
    <w:rPr>
      <w:rFonts w:ascii="Times New Roman" w:eastAsia="SimSun" w:hAnsi="Times New Roman" w:cs="Mangal"/>
      <w:b/>
      <w:kern w:val="1"/>
      <w:sz w:val="24"/>
      <w:szCs w:val="24"/>
      <w:u w:val="single"/>
      <w:lang w:eastAsia="hi-IN" w:bidi="hi-IN"/>
    </w:rPr>
  </w:style>
  <w:style w:type="paragraph" w:styleId="BlockText">
    <w:name w:val="Block Text"/>
    <w:basedOn w:val="Normal"/>
    <w:rsid w:val="0063616B"/>
    <w:pPr>
      <w:ind w:left="-900" w:right="-720"/>
    </w:pPr>
  </w:style>
  <w:style w:type="paragraph" w:styleId="BodyTextIndent2">
    <w:name w:val="Body Text Indent 2"/>
    <w:basedOn w:val="Normal"/>
    <w:link w:val="BodyTextIndent2Char"/>
    <w:rsid w:val="0063616B"/>
    <w:pPr>
      <w:ind w:right="-3" w:firstLine="15"/>
    </w:pPr>
  </w:style>
  <w:style w:type="character" w:customStyle="1" w:styleId="BodyTextIndent2Char">
    <w:name w:val="Body Text Indent 2 Char"/>
    <w:basedOn w:val="DefaultParagraphFont"/>
    <w:link w:val="BodyTextIndent2"/>
    <w:rsid w:val="0063616B"/>
    <w:rPr>
      <w:rFonts w:ascii="Times New Roman" w:eastAsia="SimSun" w:hAnsi="Times New Roman" w:cs="Mangal"/>
      <w:kern w:val="1"/>
      <w:sz w:val="24"/>
      <w:szCs w:val="24"/>
      <w:lang w:eastAsia="hi-IN" w:bidi="hi-IN"/>
    </w:rPr>
  </w:style>
  <w:style w:type="paragraph" w:styleId="ListParagraph">
    <w:name w:val="List Paragraph"/>
    <w:basedOn w:val="Normal"/>
    <w:uiPriority w:val="34"/>
    <w:qFormat/>
    <w:rsid w:val="00EC19E8"/>
    <w:pPr>
      <w:widowControl/>
      <w:suppressAutoHyphens w:val="0"/>
      <w:spacing w:after="160" w:line="252" w:lineRule="auto"/>
      <w:ind w:left="720"/>
      <w:contextualSpacing/>
    </w:pPr>
    <w:rPr>
      <w:rFonts w:ascii="Calibri" w:eastAsiaTheme="minorHAnsi" w:hAnsi="Calibri" w:cs="Times New Roman"/>
      <w:kern w:val="0"/>
      <w:sz w:val="22"/>
      <w:szCs w:val="22"/>
      <w:lang w:eastAsia="en-US" w:bidi="ar-SA"/>
    </w:rPr>
  </w:style>
  <w:style w:type="paragraph" w:styleId="NoSpacing">
    <w:name w:val="No Spacing"/>
    <w:uiPriority w:val="1"/>
    <w:qFormat/>
    <w:rsid w:val="00EC19E8"/>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Heading1Char">
    <w:name w:val="Heading 1 Char"/>
    <w:basedOn w:val="DefaultParagraphFont"/>
    <w:link w:val="Heading1"/>
    <w:uiPriority w:val="9"/>
    <w:rsid w:val="00390A7A"/>
    <w:rPr>
      <w:rFonts w:asciiTheme="majorHAnsi" w:eastAsiaTheme="majorEastAsia" w:hAnsiTheme="majorHAnsi" w:cs="Mangal"/>
      <w:color w:val="2E74B5" w:themeColor="accent1" w:themeShade="BF"/>
      <w:kern w:val="1"/>
      <w:sz w:val="32"/>
      <w:szCs w:val="29"/>
      <w:lang w:eastAsia="hi-IN" w:bidi="hi-IN"/>
    </w:rPr>
  </w:style>
  <w:style w:type="paragraph" w:styleId="NormalWeb">
    <w:name w:val="Normal (Web)"/>
    <w:basedOn w:val="Normal"/>
    <w:uiPriority w:val="99"/>
    <w:unhideWhenUsed/>
    <w:rsid w:val="00390A7A"/>
    <w:pPr>
      <w:widowControl/>
      <w:suppressAutoHyphens w:val="0"/>
      <w:spacing w:before="100" w:beforeAutospacing="1" w:after="100" w:afterAutospacing="1"/>
    </w:pPr>
    <w:rPr>
      <w:rFonts w:eastAsia="Times New Roman" w:cs="Times New Roman"/>
      <w:kern w:val="0"/>
      <w:lang w:eastAsia="en-GB" w:bidi="ar-SA"/>
    </w:rPr>
  </w:style>
  <w:style w:type="character" w:styleId="Strong">
    <w:name w:val="Strong"/>
    <w:basedOn w:val="DefaultParagraphFont"/>
    <w:qFormat/>
    <w:rsid w:val="00390A7A"/>
    <w:rPr>
      <w:b/>
      <w:bCs/>
    </w:rPr>
  </w:style>
  <w:style w:type="character" w:styleId="Hyperlink">
    <w:name w:val="Hyperlink"/>
    <w:basedOn w:val="DefaultParagraphFont"/>
    <w:uiPriority w:val="99"/>
    <w:unhideWhenUsed/>
    <w:rsid w:val="00390A7A"/>
    <w:rPr>
      <w:color w:val="0000FF"/>
      <w:u w:val="single"/>
    </w:rPr>
  </w:style>
  <w:style w:type="character" w:customStyle="1" w:styleId="apple-converted-space">
    <w:name w:val="apple-converted-space"/>
    <w:basedOn w:val="DefaultParagraphFont"/>
    <w:rsid w:val="00390A7A"/>
  </w:style>
  <w:style w:type="character" w:customStyle="1" w:styleId="Heading3Char">
    <w:name w:val="Heading 3 Char"/>
    <w:basedOn w:val="DefaultParagraphFont"/>
    <w:link w:val="Heading3"/>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character" w:customStyle="1" w:styleId="Heading6Char">
    <w:name w:val="Heading 6 Char"/>
    <w:basedOn w:val="DefaultParagraphFont"/>
    <w:link w:val="Heading6"/>
    <w:uiPriority w:val="9"/>
    <w:semiHidden/>
    <w:rsid w:val="00206CAB"/>
    <w:rPr>
      <w:rFonts w:asciiTheme="majorHAnsi" w:eastAsiaTheme="majorEastAsia" w:hAnsiTheme="majorHAnsi" w:cs="Mangal"/>
      <w:color w:val="1F4D78" w:themeColor="accent1" w:themeShade="7F"/>
      <w:kern w:val="1"/>
      <w:sz w:val="24"/>
      <w:szCs w:val="21"/>
      <w:lang w:eastAsia="hi-IN" w:bidi="hi-IN"/>
    </w:rPr>
  </w:style>
  <w:style w:type="paragraph" w:styleId="BodyText3">
    <w:name w:val="Body Text 3"/>
    <w:basedOn w:val="Normal"/>
    <w:link w:val="BodyText3Char"/>
    <w:uiPriority w:val="99"/>
    <w:semiHidden/>
    <w:unhideWhenUsed/>
    <w:rsid w:val="00206CAB"/>
    <w:pPr>
      <w:spacing w:after="120"/>
    </w:pPr>
    <w:rPr>
      <w:sz w:val="16"/>
      <w:szCs w:val="14"/>
    </w:rPr>
  </w:style>
  <w:style w:type="character" w:customStyle="1" w:styleId="BodyText3Char">
    <w:name w:val="Body Text 3 Char"/>
    <w:basedOn w:val="DefaultParagraphFont"/>
    <w:link w:val="BodyText3"/>
    <w:uiPriority w:val="99"/>
    <w:semiHidden/>
    <w:rsid w:val="00206CAB"/>
    <w:rPr>
      <w:rFonts w:ascii="Times New Roman" w:eastAsia="SimSun" w:hAnsi="Times New Roman" w:cs="Mangal"/>
      <w:kern w:val="1"/>
      <w:sz w:val="16"/>
      <w:szCs w:val="14"/>
      <w:lang w:eastAsia="hi-IN" w:bidi="hi-IN"/>
    </w:rPr>
  </w:style>
  <w:style w:type="paragraph" w:styleId="BodyText2">
    <w:name w:val="Body Text 2"/>
    <w:basedOn w:val="Normal"/>
    <w:link w:val="BodyText2Char"/>
    <w:uiPriority w:val="99"/>
    <w:semiHidden/>
    <w:unhideWhenUsed/>
    <w:rsid w:val="00206CAB"/>
    <w:pPr>
      <w:spacing w:after="120" w:line="480" w:lineRule="auto"/>
    </w:pPr>
    <w:rPr>
      <w:szCs w:val="21"/>
    </w:rPr>
  </w:style>
  <w:style w:type="character" w:customStyle="1" w:styleId="BodyText2Char">
    <w:name w:val="Body Text 2 Char"/>
    <w:basedOn w:val="DefaultParagraphFont"/>
    <w:link w:val="BodyText2"/>
    <w:uiPriority w:val="99"/>
    <w:semiHidden/>
    <w:rsid w:val="00206CAB"/>
    <w:rPr>
      <w:rFonts w:ascii="Times New Roman" w:eastAsia="SimSun" w:hAnsi="Times New Roman" w:cs="Mangal"/>
      <w:kern w:val="1"/>
      <w:sz w:val="24"/>
      <w:szCs w:val="21"/>
      <w:lang w:eastAsia="hi-IN" w:bidi="hi-IN"/>
    </w:rPr>
  </w:style>
  <w:style w:type="paragraph" w:customStyle="1" w:styleId="Default">
    <w:name w:val="Default"/>
    <w:rsid w:val="00206CA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20E47"/>
    <w:rPr>
      <w:rFonts w:ascii="Segoe UI" w:hAnsi="Segoe UI"/>
      <w:sz w:val="18"/>
      <w:szCs w:val="16"/>
    </w:rPr>
  </w:style>
  <w:style w:type="character" w:customStyle="1" w:styleId="BalloonTextChar">
    <w:name w:val="Balloon Text Char"/>
    <w:basedOn w:val="DefaultParagraphFont"/>
    <w:link w:val="BalloonText"/>
    <w:uiPriority w:val="99"/>
    <w:semiHidden/>
    <w:rsid w:val="00820E47"/>
    <w:rPr>
      <w:rFonts w:ascii="Segoe UI" w:eastAsia="SimSun" w:hAnsi="Segoe UI" w:cs="Mangal"/>
      <w:kern w:val="1"/>
      <w:sz w:val="18"/>
      <w:szCs w:val="16"/>
      <w:lang w:eastAsia="hi-IN" w:bidi="hi-IN"/>
    </w:rPr>
  </w:style>
  <w:style w:type="paragraph" w:styleId="PlainText">
    <w:name w:val="Plain Text"/>
    <w:basedOn w:val="Normal"/>
    <w:link w:val="PlainTextChar"/>
    <w:uiPriority w:val="99"/>
    <w:semiHidden/>
    <w:unhideWhenUsed/>
    <w:rsid w:val="008712AB"/>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8712AB"/>
    <w:rPr>
      <w:rFonts w:ascii="Calibri" w:hAnsi="Calibri"/>
      <w:szCs w:val="21"/>
    </w:rPr>
  </w:style>
  <w:style w:type="character" w:customStyle="1" w:styleId="Heading2Char">
    <w:name w:val="Heading 2 Char"/>
    <w:basedOn w:val="DefaultParagraphFont"/>
    <w:link w:val="Heading2"/>
    <w:uiPriority w:val="9"/>
    <w:semiHidden/>
    <w:rsid w:val="00C64493"/>
    <w:rPr>
      <w:rFonts w:asciiTheme="majorHAnsi" w:eastAsiaTheme="majorEastAsia" w:hAnsiTheme="majorHAnsi" w:cs="Mangal"/>
      <w:color w:val="2E74B5" w:themeColor="accent1" w:themeShade="BF"/>
      <w:kern w:val="1"/>
      <w:sz w:val="26"/>
      <w:szCs w:val="23"/>
      <w:lang w:eastAsia="hi-IN" w:bidi="hi-IN"/>
    </w:rPr>
  </w:style>
  <w:style w:type="paragraph" w:styleId="Header">
    <w:name w:val="header"/>
    <w:basedOn w:val="Normal"/>
    <w:link w:val="HeaderChar"/>
    <w:uiPriority w:val="99"/>
    <w:unhideWhenUsed/>
    <w:rsid w:val="00244D7D"/>
    <w:pPr>
      <w:tabs>
        <w:tab w:val="center" w:pos="4513"/>
        <w:tab w:val="right" w:pos="9026"/>
      </w:tabs>
    </w:pPr>
    <w:rPr>
      <w:szCs w:val="21"/>
    </w:rPr>
  </w:style>
  <w:style w:type="character" w:customStyle="1" w:styleId="HeaderChar">
    <w:name w:val="Header Char"/>
    <w:basedOn w:val="DefaultParagraphFont"/>
    <w:link w:val="Header"/>
    <w:uiPriority w:val="99"/>
    <w:rsid w:val="00244D7D"/>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44D7D"/>
    <w:pPr>
      <w:tabs>
        <w:tab w:val="center" w:pos="4513"/>
        <w:tab w:val="right" w:pos="9026"/>
      </w:tabs>
    </w:pPr>
    <w:rPr>
      <w:szCs w:val="21"/>
    </w:rPr>
  </w:style>
  <w:style w:type="character" w:customStyle="1" w:styleId="FooterChar">
    <w:name w:val="Footer Char"/>
    <w:basedOn w:val="DefaultParagraphFont"/>
    <w:link w:val="Footer"/>
    <w:uiPriority w:val="99"/>
    <w:rsid w:val="00244D7D"/>
    <w:rPr>
      <w:rFonts w:ascii="Times New Roman" w:eastAsia="SimSun" w:hAnsi="Times New Roman" w:cs="Mangal"/>
      <w:kern w:val="1"/>
      <w:sz w:val="24"/>
      <w:szCs w:val="21"/>
      <w:lang w:eastAsia="hi-IN" w:bidi="hi-IN"/>
    </w:rPr>
  </w:style>
  <w:style w:type="paragraph" w:styleId="BodyText">
    <w:name w:val="Body Text"/>
    <w:basedOn w:val="Normal"/>
    <w:link w:val="BodyTextChar"/>
    <w:uiPriority w:val="99"/>
    <w:semiHidden/>
    <w:unhideWhenUsed/>
    <w:rsid w:val="002A77BD"/>
    <w:pPr>
      <w:spacing w:after="120"/>
    </w:pPr>
    <w:rPr>
      <w:szCs w:val="21"/>
    </w:rPr>
  </w:style>
  <w:style w:type="character" w:customStyle="1" w:styleId="BodyTextChar">
    <w:name w:val="Body Text Char"/>
    <w:basedOn w:val="DefaultParagraphFont"/>
    <w:link w:val="BodyText"/>
    <w:uiPriority w:val="99"/>
    <w:semiHidden/>
    <w:rsid w:val="002A77BD"/>
    <w:rPr>
      <w:rFonts w:ascii="Times New Roman" w:eastAsia="SimSun" w:hAnsi="Times New Roman" w:cs="Mangal"/>
      <w:kern w:val="1"/>
      <w:sz w:val="24"/>
      <w:szCs w:val="21"/>
      <w:lang w:eastAsia="hi-IN" w:bidi="hi-IN"/>
    </w:rPr>
  </w:style>
  <w:style w:type="character" w:styleId="UnresolvedMention">
    <w:name w:val="Unresolved Mention"/>
    <w:basedOn w:val="DefaultParagraphFont"/>
    <w:uiPriority w:val="99"/>
    <w:semiHidden/>
    <w:unhideWhenUsed/>
    <w:rsid w:val="007A0585"/>
    <w:rPr>
      <w:color w:val="605E5C"/>
      <w:shd w:val="clear" w:color="auto" w:fill="E1DFDD"/>
    </w:rPr>
  </w:style>
  <w:style w:type="character" w:customStyle="1" w:styleId="ydpe482bfdapple-tab-span">
    <w:name w:val="ydpe482bfdapple-tab-span"/>
    <w:basedOn w:val="DefaultParagraphFont"/>
    <w:rsid w:val="00332E4B"/>
  </w:style>
  <w:style w:type="character" w:customStyle="1" w:styleId="ydp831e6daeapple-tab-span">
    <w:name w:val="ydp831e6daeapple-tab-span"/>
    <w:basedOn w:val="DefaultParagraphFont"/>
    <w:rsid w:val="002C4A4B"/>
  </w:style>
  <w:style w:type="character" w:customStyle="1" w:styleId="ydp5b72704dapple-tab-span">
    <w:name w:val="ydp5b72704dapple-tab-span"/>
    <w:basedOn w:val="DefaultParagraphFont"/>
    <w:rsid w:val="00C9605C"/>
  </w:style>
  <w:style w:type="character" w:customStyle="1" w:styleId="ydp5adf41c9apple-tab-span">
    <w:name w:val="ydp5adf41c9apple-tab-span"/>
    <w:basedOn w:val="DefaultParagraphFont"/>
    <w:rsid w:val="00573E69"/>
  </w:style>
  <w:style w:type="character" w:customStyle="1" w:styleId="ydp16131a74apple-tab-span">
    <w:name w:val="ydp16131a74apple-tab-span"/>
    <w:basedOn w:val="DefaultParagraphFont"/>
    <w:rsid w:val="0044468F"/>
  </w:style>
  <w:style w:type="character" w:customStyle="1" w:styleId="ydpfcd2c700apple-tab-span">
    <w:name w:val="ydpfcd2c700apple-tab-span"/>
    <w:basedOn w:val="DefaultParagraphFont"/>
    <w:rsid w:val="00CF4698"/>
  </w:style>
  <w:style w:type="character" w:customStyle="1" w:styleId="ydpb55f8077apple-tab-span">
    <w:name w:val="ydpb55f8077apple-tab-span"/>
    <w:basedOn w:val="DefaultParagraphFont"/>
    <w:rsid w:val="00BA53CA"/>
  </w:style>
  <w:style w:type="character" w:customStyle="1" w:styleId="ydp53d7a512apple-tab-span">
    <w:name w:val="ydp53d7a512apple-tab-span"/>
    <w:basedOn w:val="DefaultParagraphFont"/>
    <w:rsid w:val="00B5690E"/>
  </w:style>
  <w:style w:type="character" w:customStyle="1" w:styleId="WW-Absatz-Standardschriftart1111">
    <w:name w:val="WW-Absatz-Standardschriftart1111"/>
    <w:rsid w:val="001679C5"/>
  </w:style>
  <w:style w:type="character" w:styleId="SubtleEmphasis">
    <w:name w:val="Subtle Emphasis"/>
    <w:basedOn w:val="DefaultParagraphFont"/>
    <w:uiPriority w:val="19"/>
    <w:qFormat/>
    <w:rsid w:val="000F3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5260">
      <w:bodyDiv w:val="1"/>
      <w:marLeft w:val="0"/>
      <w:marRight w:val="0"/>
      <w:marTop w:val="0"/>
      <w:marBottom w:val="0"/>
      <w:divBdr>
        <w:top w:val="none" w:sz="0" w:space="0" w:color="auto"/>
        <w:left w:val="none" w:sz="0" w:space="0" w:color="auto"/>
        <w:bottom w:val="none" w:sz="0" w:space="0" w:color="auto"/>
        <w:right w:val="none" w:sz="0" w:space="0" w:color="auto"/>
      </w:divBdr>
    </w:div>
    <w:div w:id="42139736">
      <w:bodyDiv w:val="1"/>
      <w:marLeft w:val="0"/>
      <w:marRight w:val="0"/>
      <w:marTop w:val="0"/>
      <w:marBottom w:val="0"/>
      <w:divBdr>
        <w:top w:val="none" w:sz="0" w:space="0" w:color="auto"/>
        <w:left w:val="none" w:sz="0" w:space="0" w:color="auto"/>
        <w:bottom w:val="none" w:sz="0" w:space="0" w:color="auto"/>
        <w:right w:val="none" w:sz="0" w:space="0" w:color="auto"/>
      </w:divBdr>
    </w:div>
    <w:div w:id="115300900">
      <w:bodyDiv w:val="1"/>
      <w:marLeft w:val="0"/>
      <w:marRight w:val="0"/>
      <w:marTop w:val="0"/>
      <w:marBottom w:val="0"/>
      <w:divBdr>
        <w:top w:val="none" w:sz="0" w:space="0" w:color="auto"/>
        <w:left w:val="none" w:sz="0" w:space="0" w:color="auto"/>
        <w:bottom w:val="none" w:sz="0" w:space="0" w:color="auto"/>
        <w:right w:val="none" w:sz="0" w:space="0" w:color="auto"/>
      </w:divBdr>
    </w:div>
    <w:div w:id="160901245">
      <w:bodyDiv w:val="1"/>
      <w:marLeft w:val="0"/>
      <w:marRight w:val="0"/>
      <w:marTop w:val="0"/>
      <w:marBottom w:val="0"/>
      <w:divBdr>
        <w:top w:val="none" w:sz="0" w:space="0" w:color="auto"/>
        <w:left w:val="none" w:sz="0" w:space="0" w:color="auto"/>
        <w:bottom w:val="none" w:sz="0" w:space="0" w:color="auto"/>
        <w:right w:val="none" w:sz="0" w:space="0" w:color="auto"/>
      </w:divBdr>
    </w:div>
    <w:div w:id="177425565">
      <w:bodyDiv w:val="1"/>
      <w:marLeft w:val="0"/>
      <w:marRight w:val="0"/>
      <w:marTop w:val="0"/>
      <w:marBottom w:val="0"/>
      <w:divBdr>
        <w:top w:val="none" w:sz="0" w:space="0" w:color="auto"/>
        <w:left w:val="none" w:sz="0" w:space="0" w:color="auto"/>
        <w:bottom w:val="none" w:sz="0" w:space="0" w:color="auto"/>
        <w:right w:val="none" w:sz="0" w:space="0" w:color="auto"/>
      </w:divBdr>
    </w:div>
    <w:div w:id="189685041">
      <w:bodyDiv w:val="1"/>
      <w:marLeft w:val="0"/>
      <w:marRight w:val="0"/>
      <w:marTop w:val="0"/>
      <w:marBottom w:val="0"/>
      <w:divBdr>
        <w:top w:val="none" w:sz="0" w:space="0" w:color="auto"/>
        <w:left w:val="none" w:sz="0" w:space="0" w:color="auto"/>
        <w:bottom w:val="none" w:sz="0" w:space="0" w:color="auto"/>
        <w:right w:val="none" w:sz="0" w:space="0" w:color="auto"/>
      </w:divBdr>
      <w:divsChild>
        <w:div w:id="182674816">
          <w:marLeft w:val="0"/>
          <w:marRight w:val="0"/>
          <w:marTop w:val="0"/>
          <w:marBottom w:val="0"/>
          <w:divBdr>
            <w:top w:val="none" w:sz="0" w:space="0" w:color="auto"/>
            <w:left w:val="none" w:sz="0" w:space="0" w:color="auto"/>
            <w:bottom w:val="none" w:sz="0" w:space="0" w:color="auto"/>
            <w:right w:val="none" w:sz="0" w:space="0" w:color="auto"/>
          </w:divBdr>
          <w:divsChild>
            <w:div w:id="497116824">
              <w:marLeft w:val="0"/>
              <w:marRight w:val="0"/>
              <w:marTop w:val="0"/>
              <w:marBottom w:val="0"/>
              <w:divBdr>
                <w:top w:val="none" w:sz="0" w:space="0" w:color="auto"/>
                <w:left w:val="none" w:sz="0" w:space="0" w:color="auto"/>
                <w:bottom w:val="none" w:sz="0" w:space="0" w:color="auto"/>
                <w:right w:val="none" w:sz="0" w:space="0" w:color="auto"/>
              </w:divBdr>
              <w:divsChild>
                <w:div w:id="734620060">
                  <w:marLeft w:val="0"/>
                  <w:marRight w:val="0"/>
                  <w:marTop w:val="0"/>
                  <w:marBottom w:val="0"/>
                  <w:divBdr>
                    <w:top w:val="none" w:sz="0" w:space="0" w:color="auto"/>
                    <w:left w:val="none" w:sz="0" w:space="0" w:color="auto"/>
                    <w:bottom w:val="none" w:sz="0" w:space="0" w:color="auto"/>
                    <w:right w:val="none" w:sz="0" w:space="0" w:color="auto"/>
                  </w:divBdr>
                </w:div>
                <w:div w:id="930242192">
                  <w:marLeft w:val="0"/>
                  <w:marRight w:val="0"/>
                  <w:marTop w:val="0"/>
                  <w:marBottom w:val="0"/>
                  <w:divBdr>
                    <w:top w:val="none" w:sz="0" w:space="0" w:color="auto"/>
                    <w:left w:val="none" w:sz="0" w:space="0" w:color="auto"/>
                    <w:bottom w:val="none" w:sz="0" w:space="0" w:color="auto"/>
                    <w:right w:val="none" w:sz="0" w:space="0" w:color="auto"/>
                  </w:divBdr>
                </w:div>
                <w:div w:id="1504738561">
                  <w:marLeft w:val="0"/>
                  <w:marRight w:val="0"/>
                  <w:marTop w:val="0"/>
                  <w:marBottom w:val="0"/>
                  <w:divBdr>
                    <w:top w:val="none" w:sz="0" w:space="0" w:color="auto"/>
                    <w:left w:val="none" w:sz="0" w:space="0" w:color="auto"/>
                    <w:bottom w:val="none" w:sz="0" w:space="0" w:color="auto"/>
                    <w:right w:val="none" w:sz="0" w:space="0" w:color="auto"/>
                  </w:divBdr>
                </w:div>
                <w:div w:id="1824618693">
                  <w:marLeft w:val="0"/>
                  <w:marRight w:val="0"/>
                  <w:marTop w:val="0"/>
                  <w:marBottom w:val="0"/>
                  <w:divBdr>
                    <w:top w:val="none" w:sz="0" w:space="0" w:color="auto"/>
                    <w:left w:val="none" w:sz="0" w:space="0" w:color="auto"/>
                    <w:bottom w:val="none" w:sz="0" w:space="0" w:color="auto"/>
                    <w:right w:val="none" w:sz="0" w:space="0" w:color="auto"/>
                  </w:divBdr>
                </w:div>
                <w:div w:id="185456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83204">
      <w:bodyDiv w:val="1"/>
      <w:marLeft w:val="0"/>
      <w:marRight w:val="0"/>
      <w:marTop w:val="0"/>
      <w:marBottom w:val="0"/>
      <w:divBdr>
        <w:top w:val="none" w:sz="0" w:space="0" w:color="auto"/>
        <w:left w:val="none" w:sz="0" w:space="0" w:color="auto"/>
        <w:bottom w:val="none" w:sz="0" w:space="0" w:color="auto"/>
        <w:right w:val="none" w:sz="0" w:space="0" w:color="auto"/>
      </w:divBdr>
    </w:div>
    <w:div w:id="328868807">
      <w:bodyDiv w:val="1"/>
      <w:marLeft w:val="0"/>
      <w:marRight w:val="0"/>
      <w:marTop w:val="0"/>
      <w:marBottom w:val="0"/>
      <w:divBdr>
        <w:top w:val="none" w:sz="0" w:space="0" w:color="auto"/>
        <w:left w:val="none" w:sz="0" w:space="0" w:color="auto"/>
        <w:bottom w:val="none" w:sz="0" w:space="0" w:color="auto"/>
        <w:right w:val="none" w:sz="0" w:space="0" w:color="auto"/>
      </w:divBdr>
    </w:div>
    <w:div w:id="340472257">
      <w:bodyDiv w:val="1"/>
      <w:marLeft w:val="0"/>
      <w:marRight w:val="0"/>
      <w:marTop w:val="0"/>
      <w:marBottom w:val="0"/>
      <w:divBdr>
        <w:top w:val="none" w:sz="0" w:space="0" w:color="auto"/>
        <w:left w:val="none" w:sz="0" w:space="0" w:color="auto"/>
        <w:bottom w:val="none" w:sz="0" w:space="0" w:color="auto"/>
        <w:right w:val="none" w:sz="0" w:space="0" w:color="auto"/>
      </w:divBdr>
    </w:div>
    <w:div w:id="342052782">
      <w:bodyDiv w:val="1"/>
      <w:marLeft w:val="0"/>
      <w:marRight w:val="0"/>
      <w:marTop w:val="0"/>
      <w:marBottom w:val="0"/>
      <w:divBdr>
        <w:top w:val="none" w:sz="0" w:space="0" w:color="auto"/>
        <w:left w:val="none" w:sz="0" w:space="0" w:color="auto"/>
        <w:bottom w:val="none" w:sz="0" w:space="0" w:color="auto"/>
        <w:right w:val="none" w:sz="0" w:space="0" w:color="auto"/>
      </w:divBdr>
    </w:div>
    <w:div w:id="513762201">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57752455">
      <w:bodyDiv w:val="1"/>
      <w:marLeft w:val="0"/>
      <w:marRight w:val="0"/>
      <w:marTop w:val="0"/>
      <w:marBottom w:val="0"/>
      <w:divBdr>
        <w:top w:val="none" w:sz="0" w:space="0" w:color="auto"/>
        <w:left w:val="none" w:sz="0" w:space="0" w:color="auto"/>
        <w:bottom w:val="none" w:sz="0" w:space="0" w:color="auto"/>
        <w:right w:val="none" w:sz="0" w:space="0" w:color="auto"/>
      </w:divBdr>
    </w:div>
    <w:div w:id="758796915">
      <w:bodyDiv w:val="1"/>
      <w:marLeft w:val="0"/>
      <w:marRight w:val="0"/>
      <w:marTop w:val="0"/>
      <w:marBottom w:val="0"/>
      <w:divBdr>
        <w:top w:val="none" w:sz="0" w:space="0" w:color="auto"/>
        <w:left w:val="none" w:sz="0" w:space="0" w:color="auto"/>
        <w:bottom w:val="none" w:sz="0" w:space="0" w:color="auto"/>
        <w:right w:val="none" w:sz="0" w:space="0" w:color="auto"/>
      </w:divBdr>
    </w:div>
    <w:div w:id="766732409">
      <w:bodyDiv w:val="1"/>
      <w:marLeft w:val="0"/>
      <w:marRight w:val="0"/>
      <w:marTop w:val="0"/>
      <w:marBottom w:val="0"/>
      <w:divBdr>
        <w:top w:val="none" w:sz="0" w:space="0" w:color="auto"/>
        <w:left w:val="none" w:sz="0" w:space="0" w:color="auto"/>
        <w:bottom w:val="none" w:sz="0" w:space="0" w:color="auto"/>
        <w:right w:val="none" w:sz="0" w:space="0" w:color="auto"/>
      </w:divBdr>
    </w:div>
    <w:div w:id="788741192">
      <w:bodyDiv w:val="1"/>
      <w:marLeft w:val="0"/>
      <w:marRight w:val="0"/>
      <w:marTop w:val="0"/>
      <w:marBottom w:val="0"/>
      <w:divBdr>
        <w:top w:val="none" w:sz="0" w:space="0" w:color="auto"/>
        <w:left w:val="none" w:sz="0" w:space="0" w:color="auto"/>
        <w:bottom w:val="none" w:sz="0" w:space="0" w:color="auto"/>
        <w:right w:val="none" w:sz="0" w:space="0" w:color="auto"/>
      </w:divBdr>
    </w:div>
    <w:div w:id="849298737">
      <w:bodyDiv w:val="1"/>
      <w:marLeft w:val="0"/>
      <w:marRight w:val="0"/>
      <w:marTop w:val="0"/>
      <w:marBottom w:val="0"/>
      <w:divBdr>
        <w:top w:val="none" w:sz="0" w:space="0" w:color="auto"/>
        <w:left w:val="none" w:sz="0" w:space="0" w:color="auto"/>
        <w:bottom w:val="none" w:sz="0" w:space="0" w:color="auto"/>
        <w:right w:val="none" w:sz="0" w:space="0" w:color="auto"/>
      </w:divBdr>
    </w:div>
    <w:div w:id="851071824">
      <w:bodyDiv w:val="1"/>
      <w:marLeft w:val="0"/>
      <w:marRight w:val="0"/>
      <w:marTop w:val="0"/>
      <w:marBottom w:val="0"/>
      <w:divBdr>
        <w:top w:val="none" w:sz="0" w:space="0" w:color="auto"/>
        <w:left w:val="none" w:sz="0" w:space="0" w:color="auto"/>
        <w:bottom w:val="none" w:sz="0" w:space="0" w:color="auto"/>
        <w:right w:val="none" w:sz="0" w:space="0" w:color="auto"/>
      </w:divBdr>
    </w:div>
    <w:div w:id="912858026">
      <w:bodyDiv w:val="1"/>
      <w:marLeft w:val="0"/>
      <w:marRight w:val="0"/>
      <w:marTop w:val="0"/>
      <w:marBottom w:val="0"/>
      <w:divBdr>
        <w:top w:val="none" w:sz="0" w:space="0" w:color="auto"/>
        <w:left w:val="none" w:sz="0" w:space="0" w:color="auto"/>
        <w:bottom w:val="none" w:sz="0" w:space="0" w:color="auto"/>
        <w:right w:val="none" w:sz="0" w:space="0" w:color="auto"/>
      </w:divBdr>
    </w:div>
    <w:div w:id="915092097">
      <w:bodyDiv w:val="1"/>
      <w:marLeft w:val="0"/>
      <w:marRight w:val="0"/>
      <w:marTop w:val="0"/>
      <w:marBottom w:val="0"/>
      <w:divBdr>
        <w:top w:val="none" w:sz="0" w:space="0" w:color="auto"/>
        <w:left w:val="none" w:sz="0" w:space="0" w:color="auto"/>
        <w:bottom w:val="none" w:sz="0" w:space="0" w:color="auto"/>
        <w:right w:val="none" w:sz="0" w:space="0" w:color="auto"/>
      </w:divBdr>
    </w:div>
    <w:div w:id="944073024">
      <w:bodyDiv w:val="1"/>
      <w:marLeft w:val="0"/>
      <w:marRight w:val="0"/>
      <w:marTop w:val="0"/>
      <w:marBottom w:val="0"/>
      <w:divBdr>
        <w:top w:val="none" w:sz="0" w:space="0" w:color="auto"/>
        <w:left w:val="none" w:sz="0" w:space="0" w:color="auto"/>
        <w:bottom w:val="none" w:sz="0" w:space="0" w:color="auto"/>
        <w:right w:val="none" w:sz="0" w:space="0" w:color="auto"/>
      </w:divBdr>
    </w:div>
    <w:div w:id="1076131433">
      <w:bodyDiv w:val="1"/>
      <w:marLeft w:val="0"/>
      <w:marRight w:val="0"/>
      <w:marTop w:val="0"/>
      <w:marBottom w:val="0"/>
      <w:divBdr>
        <w:top w:val="none" w:sz="0" w:space="0" w:color="auto"/>
        <w:left w:val="none" w:sz="0" w:space="0" w:color="auto"/>
        <w:bottom w:val="none" w:sz="0" w:space="0" w:color="auto"/>
        <w:right w:val="none" w:sz="0" w:space="0" w:color="auto"/>
      </w:divBdr>
    </w:div>
    <w:div w:id="1093622724">
      <w:bodyDiv w:val="1"/>
      <w:marLeft w:val="0"/>
      <w:marRight w:val="0"/>
      <w:marTop w:val="0"/>
      <w:marBottom w:val="0"/>
      <w:divBdr>
        <w:top w:val="none" w:sz="0" w:space="0" w:color="auto"/>
        <w:left w:val="none" w:sz="0" w:space="0" w:color="auto"/>
        <w:bottom w:val="none" w:sz="0" w:space="0" w:color="auto"/>
        <w:right w:val="none" w:sz="0" w:space="0" w:color="auto"/>
      </w:divBdr>
    </w:div>
    <w:div w:id="1098797388">
      <w:bodyDiv w:val="1"/>
      <w:marLeft w:val="0"/>
      <w:marRight w:val="0"/>
      <w:marTop w:val="0"/>
      <w:marBottom w:val="0"/>
      <w:divBdr>
        <w:top w:val="none" w:sz="0" w:space="0" w:color="auto"/>
        <w:left w:val="none" w:sz="0" w:space="0" w:color="auto"/>
        <w:bottom w:val="none" w:sz="0" w:space="0" w:color="auto"/>
        <w:right w:val="none" w:sz="0" w:space="0" w:color="auto"/>
      </w:divBdr>
    </w:div>
    <w:div w:id="1207522093">
      <w:bodyDiv w:val="1"/>
      <w:marLeft w:val="0"/>
      <w:marRight w:val="0"/>
      <w:marTop w:val="0"/>
      <w:marBottom w:val="0"/>
      <w:divBdr>
        <w:top w:val="none" w:sz="0" w:space="0" w:color="auto"/>
        <w:left w:val="none" w:sz="0" w:space="0" w:color="auto"/>
        <w:bottom w:val="none" w:sz="0" w:space="0" w:color="auto"/>
        <w:right w:val="none" w:sz="0" w:space="0" w:color="auto"/>
      </w:divBdr>
    </w:div>
    <w:div w:id="1219591621">
      <w:bodyDiv w:val="1"/>
      <w:marLeft w:val="0"/>
      <w:marRight w:val="0"/>
      <w:marTop w:val="0"/>
      <w:marBottom w:val="0"/>
      <w:divBdr>
        <w:top w:val="none" w:sz="0" w:space="0" w:color="auto"/>
        <w:left w:val="none" w:sz="0" w:space="0" w:color="auto"/>
        <w:bottom w:val="none" w:sz="0" w:space="0" w:color="auto"/>
        <w:right w:val="none" w:sz="0" w:space="0" w:color="auto"/>
      </w:divBdr>
    </w:div>
    <w:div w:id="1253704999">
      <w:bodyDiv w:val="1"/>
      <w:marLeft w:val="0"/>
      <w:marRight w:val="0"/>
      <w:marTop w:val="0"/>
      <w:marBottom w:val="0"/>
      <w:divBdr>
        <w:top w:val="none" w:sz="0" w:space="0" w:color="auto"/>
        <w:left w:val="none" w:sz="0" w:space="0" w:color="auto"/>
        <w:bottom w:val="none" w:sz="0" w:space="0" w:color="auto"/>
        <w:right w:val="none" w:sz="0" w:space="0" w:color="auto"/>
      </w:divBdr>
    </w:div>
    <w:div w:id="1254628344">
      <w:bodyDiv w:val="1"/>
      <w:marLeft w:val="0"/>
      <w:marRight w:val="0"/>
      <w:marTop w:val="0"/>
      <w:marBottom w:val="0"/>
      <w:divBdr>
        <w:top w:val="none" w:sz="0" w:space="0" w:color="auto"/>
        <w:left w:val="none" w:sz="0" w:space="0" w:color="auto"/>
        <w:bottom w:val="none" w:sz="0" w:space="0" w:color="auto"/>
        <w:right w:val="none" w:sz="0" w:space="0" w:color="auto"/>
      </w:divBdr>
    </w:div>
    <w:div w:id="1312489846">
      <w:bodyDiv w:val="1"/>
      <w:marLeft w:val="0"/>
      <w:marRight w:val="0"/>
      <w:marTop w:val="0"/>
      <w:marBottom w:val="0"/>
      <w:divBdr>
        <w:top w:val="none" w:sz="0" w:space="0" w:color="auto"/>
        <w:left w:val="none" w:sz="0" w:space="0" w:color="auto"/>
        <w:bottom w:val="none" w:sz="0" w:space="0" w:color="auto"/>
        <w:right w:val="none" w:sz="0" w:space="0" w:color="auto"/>
      </w:divBdr>
    </w:div>
    <w:div w:id="1335376919">
      <w:bodyDiv w:val="1"/>
      <w:marLeft w:val="0"/>
      <w:marRight w:val="0"/>
      <w:marTop w:val="0"/>
      <w:marBottom w:val="0"/>
      <w:divBdr>
        <w:top w:val="none" w:sz="0" w:space="0" w:color="auto"/>
        <w:left w:val="none" w:sz="0" w:space="0" w:color="auto"/>
        <w:bottom w:val="none" w:sz="0" w:space="0" w:color="auto"/>
        <w:right w:val="none" w:sz="0" w:space="0" w:color="auto"/>
      </w:divBdr>
    </w:div>
    <w:div w:id="1349983432">
      <w:bodyDiv w:val="1"/>
      <w:marLeft w:val="0"/>
      <w:marRight w:val="0"/>
      <w:marTop w:val="0"/>
      <w:marBottom w:val="0"/>
      <w:divBdr>
        <w:top w:val="none" w:sz="0" w:space="0" w:color="auto"/>
        <w:left w:val="none" w:sz="0" w:space="0" w:color="auto"/>
        <w:bottom w:val="none" w:sz="0" w:space="0" w:color="auto"/>
        <w:right w:val="none" w:sz="0" w:space="0" w:color="auto"/>
      </w:divBdr>
    </w:div>
    <w:div w:id="1409381975">
      <w:bodyDiv w:val="1"/>
      <w:marLeft w:val="0"/>
      <w:marRight w:val="0"/>
      <w:marTop w:val="0"/>
      <w:marBottom w:val="0"/>
      <w:divBdr>
        <w:top w:val="none" w:sz="0" w:space="0" w:color="auto"/>
        <w:left w:val="none" w:sz="0" w:space="0" w:color="auto"/>
        <w:bottom w:val="none" w:sz="0" w:space="0" w:color="auto"/>
        <w:right w:val="none" w:sz="0" w:space="0" w:color="auto"/>
      </w:divBdr>
    </w:div>
    <w:div w:id="1437016212">
      <w:bodyDiv w:val="1"/>
      <w:marLeft w:val="0"/>
      <w:marRight w:val="0"/>
      <w:marTop w:val="0"/>
      <w:marBottom w:val="0"/>
      <w:divBdr>
        <w:top w:val="none" w:sz="0" w:space="0" w:color="auto"/>
        <w:left w:val="none" w:sz="0" w:space="0" w:color="auto"/>
        <w:bottom w:val="none" w:sz="0" w:space="0" w:color="auto"/>
        <w:right w:val="none" w:sz="0" w:space="0" w:color="auto"/>
      </w:divBdr>
    </w:div>
    <w:div w:id="1530754698">
      <w:bodyDiv w:val="1"/>
      <w:marLeft w:val="0"/>
      <w:marRight w:val="0"/>
      <w:marTop w:val="0"/>
      <w:marBottom w:val="0"/>
      <w:divBdr>
        <w:top w:val="none" w:sz="0" w:space="0" w:color="auto"/>
        <w:left w:val="none" w:sz="0" w:space="0" w:color="auto"/>
        <w:bottom w:val="none" w:sz="0" w:space="0" w:color="auto"/>
        <w:right w:val="none" w:sz="0" w:space="0" w:color="auto"/>
      </w:divBdr>
    </w:div>
    <w:div w:id="1540318161">
      <w:bodyDiv w:val="1"/>
      <w:marLeft w:val="0"/>
      <w:marRight w:val="0"/>
      <w:marTop w:val="0"/>
      <w:marBottom w:val="0"/>
      <w:divBdr>
        <w:top w:val="none" w:sz="0" w:space="0" w:color="auto"/>
        <w:left w:val="none" w:sz="0" w:space="0" w:color="auto"/>
        <w:bottom w:val="none" w:sz="0" w:space="0" w:color="auto"/>
        <w:right w:val="none" w:sz="0" w:space="0" w:color="auto"/>
      </w:divBdr>
    </w:div>
    <w:div w:id="1550067589">
      <w:bodyDiv w:val="1"/>
      <w:marLeft w:val="0"/>
      <w:marRight w:val="0"/>
      <w:marTop w:val="0"/>
      <w:marBottom w:val="0"/>
      <w:divBdr>
        <w:top w:val="none" w:sz="0" w:space="0" w:color="auto"/>
        <w:left w:val="none" w:sz="0" w:space="0" w:color="auto"/>
        <w:bottom w:val="none" w:sz="0" w:space="0" w:color="auto"/>
        <w:right w:val="none" w:sz="0" w:space="0" w:color="auto"/>
      </w:divBdr>
    </w:div>
    <w:div w:id="1631280620">
      <w:bodyDiv w:val="1"/>
      <w:marLeft w:val="0"/>
      <w:marRight w:val="0"/>
      <w:marTop w:val="0"/>
      <w:marBottom w:val="0"/>
      <w:divBdr>
        <w:top w:val="none" w:sz="0" w:space="0" w:color="auto"/>
        <w:left w:val="none" w:sz="0" w:space="0" w:color="auto"/>
        <w:bottom w:val="none" w:sz="0" w:space="0" w:color="auto"/>
        <w:right w:val="none" w:sz="0" w:space="0" w:color="auto"/>
      </w:divBdr>
    </w:div>
    <w:div w:id="1739748293">
      <w:bodyDiv w:val="1"/>
      <w:marLeft w:val="0"/>
      <w:marRight w:val="0"/>
      <w:marTop w:val="0"/>
      <w:marBottom w:val="0"/>
      <w:divBdr>
        <w:top w:val="none" w:sz="0" w:space="0" w:color="auto"/>
        <w:left w:val="none" w:sz="0" w:space="0" w:color="auto"/>
        <w:bottom w:val="none" w:sz="0" w:space="0" w:color="auto"/>
        <w:right w:val="none" w:sz="0" w:space="0" w:color="auto"/>
      </w:divBdr>
    </w:div>
    <w:div w:id="1761288235">
      <w:bodyDiv w:val="1"/>
      <w:marLeft w:val="0"/>
      <w:marRight w:val="0"/>
      <w:marTop w:val="0"/>
      <w:marBottom w:val="0"/>
      <w:divBdr>
        <w:top w:val="none" w:sz="0" w:space="0" w:color="auto"/>
        <w:left w:val="none" w:sz="0" w:space="0" w:color="auto"/>
        <w:bottom w:val="none" w:sz="0" w:space="0" w:color="auto"/>
        <w:right w:val="none" w:sz="0" w:space="0" w:color="auto"/>
      </w:divBdr>
    </w:div>
    <w:div w:id="1787386714">
      <w:bodyDiv w:val="1"/>
      <w:marLeft w:val="0"/>
      <w:marRight w:val="0"/>
      <w:marTop w:val="0"/>
      <w:marBottom w:val="0"/>
      <w:divBdr>
        <w:top w:val="none" w:sz="0" w:space="0" w:color="auto"/>
        <w:left w:val="none" w:sz="0" w:space="0" w:color="auto"/>
        <w:bottom w:val="none" w:sz="0" w:space="0" w:color="auto"/>
        <w:right w:val="none" w:sz="0" w:space="0" w:color="auto"/>
      </w:divBdr>
    </w:div>
    <w:div w:id="1865746262">
      <w:bodyDiv w:val="1"/>
      <w:marLeft w:val="0"/>
      <w:marRight w:val="0"/>
      <w:marTop w:val="0"/>
      <w:marBottom w:val="0"/>
      <w:divBdr>
        <w:top w:val="none" w:sz="0" w:space="0" w:color="auto"/>
        <w:left w:val="none" w:sz="0" w:space="0" w:color="auto"/>
        <w:bottom w:val="none" w:sz="0" w:space="0" w:color="auto"/>
        <w:right w:val="none" w:sz="0" w:space="0" w:color="auto"/>
      </w:divBdr>
    </w:div>
    <w:div w:id="1870143184">
      <w:bodyDiv w:val="1"/>
      <w:marLeft w:val="0"/>
      <w:marRight w:val="0"/>
      <w:marTop w:val="0"/>
      <w:marBottom w:val="0"/>
      <w:divBdr>
        <w:top w:val="none" w:sz="0" w:space="0" w:color="auto"/>
        <w:left w:val="none" w:sz="0" w:space="0" w:color="auto"/>
        <w:bottom w:val="none" w:sz="0" w:space="0" w:color="auto"/>
        <w:right w:val="none" w:sz="0" w:space="0" w:color="auto"/>
      </w:divBdr>
    </w:div>
    <w:div w:id="1881089042">
      <w:bodyDiv w:val="1"/>
      <w:marLeft w:val="0"/>
      <w:marRight w:val="0"/>
      <w:marTop w:val="0"/>
      <w:marBottom w:val="0"/>
      <w:divBdr>
        <w:top w:val="none" w:sz="0" w:space="0" w:color="auto"/>
        <w:left w:val="none" w:sz="0" w:space="0" w:color="auto"/>
        <w:bottom w:val="none" w:sz="0" w:space="0" w:color="auto"/>
        <w:right w:val="none" w:sz="0" w:space="0" w:color="auto"/>
      </w:divBdr>
    </w:div>
    <w:div w:id="1883055537">
      <w:bodyDiv w:val="1"/>
      <w:marLeft w:val="0"/>
      <w:marRight w:val="0"/>
      <w:marTop w:val="0"/>
      <w:marBottom w:val="0"/>
      <w:divBdr>
        <w:top w:val="none" w:sz="0" w:space="0" w:color="auto"/>
        <w:left w:val="none" w:sz="0" w:space="0" w:color="auto"/>
        <w:bottom w:val="none" w:sz="0" w:space="0" w:color="auto"/>
        <w:right w:val="none" w:sz="0" w:space="0" w:color="auto"/>
      </w:divBdr>
    </w:div>
    <w:div w:id="1927692555">
      <w:bodyDiv w:val="1"/>
      <w:marLeft w:val="0"/>
      <w:marRight w:val="0"/>
      <w:marTop w:val="0"/>
      <w:marBottom w:val="0"/>
      <w:divBdr>
        <w:top w:val="none" w:sz="0" w:space="0" w:color="auto"/>
        <w:left w:val="none" w:sz="0" w:space="0" w:color="auto"/>
        <w:bottom w:val="none" w:sz="0" w:space="0" w:color="auto"/>
        <w:right w:val="none" w:sz="0" w:space="0" w:color="auto"/>
      </w:divBdr>
    </w:div>
    <w:div w:id="1981617800">
      <w:bodyDiv w:val="1"/>
      <w:marLeft w:val="0"/>
      <w:marRight w:val="0"/>
      <w:marTop w:val="0"/>
      <w:marBottom w:val="0"/>
      <w:divBdr>
        <w:top w:val="none" w:sz="0" w:space="0" w:color="auto"/>
        <w:left w:val="none" w:sz="0" w:space="0" w:color="auto"/>
        <w:bottom w:val="none" w:sz="0" w:space="0" w:color="auto"/>
        <w:right w:val="none" w:sz="0" w:space="0" w:color="auto"/>
      </w:divBdr>
    </w:div>
    <w:div w:id="201556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grideso.com/document/183031/downloa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groups/offshore-transmission-network-revie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ussrainger.wordpress.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45899/201216_BEIS_EWP_Command_Paper_Accessi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7A31A2CF938B4FBB53BFACE744243F" ma:contentTypeVersion="10" ma:contentTypeDescription="Create a new document." ma:contentTypeScope="" ma:versionID="64d945c682399dcbdb65bac7cf03b175">
  <xsd:schema xmlns:xsd="http://www.w3.org/2001/XMLSchema" xmlns:xs="http://www.w3.org/2001/XMLSchema" xmlns:p="http://schemas.microsoft.com/office/2006/metadata/properties" xmlns:ns2="50ce10ae-5467-4025-85a5-d93100aa4d99" targetNamespace="http://schemas.microsoft.com/office/2006/metadata/properties" ma:root="true" ma:fieldsID="4522ec6209d8ef2ee4e8ed7e57f3eac4" ns2:_="">
    <xsd:import namespace="50ce10ae-5467-4025-85a5-d93100aa4d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e10ae-5467-4025-85a5-d93100aa4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394B12-40BD-4996-B7AC-7FE91E3E132A}">
  <ds:schemaRefs>
    <ds:schemaRef ds:uri="http://schemas.openxmlformats.org/officeDocument/2006/bibliography"/>
  </ds:schemaRefs>
</ds:datastoreItem>
</file>

<file path=customXml/itemProps2.xml><?xml version="1.0" encoding="utf-8"?>
<ds:datastoreItem xmlns:ds="http://schemas.openxmlformats.org/officeDocument/2006/customXml" ds:itemID="{9344510D-2E60-4172-8EA6-D85CBC323410}">
  <ds:schemaRefs>
    <ds:schemaRef ds:uri="http://schemas.microsoft.com/sharepoint/v3/contenttype/forms"/>
  </ds:schemaRefs>
</ds:datastoreItem>
</file>

<file path=customXml/itemProps3.xml><?xml version="1.0" encoding="utf-8"?>
<ds:datastoreItem xmlns:ds="http://schemas.openxmlformats.org/officeDocument/2006/customXml" ds:itemID="{34869BDF-E78B-43B7-B121-E3A5B8BF9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e10ae-5467-4025-85a5-d93100aa4d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C0FDD9-EDAA-42E7-916F-EC606D11A0DF}">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50ce10ae-5467-4025-85a5-d93100aa4d9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9</Pages>
  <Words>3741</Words>
  <Characters>21325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ATC</dc:creator>
  <cp:keywords/>
  <dc:description/>
  <cp:lastModifiedBy>Ruth Proctor</cp:lastModifiedBy>
  <cp:revision>13</cp:revision>
  <cp:lastPrinted>2018-11-12T11:03:00Z</cp:lastPrinted>
  <dcterms:created xsi:type="dcterms:W3CDTF">2021-02-04T09:37:00Z</dcterms:created>
  <dcterms:modified xsi:type="dcterms:W3CDTF">2021-02-05T16:49:00Z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0x010100FF7A31A2CF938B4FBB53BFACE744243F</vt:lpwstr>
  </property>
  <property fmtid="{D5CDD505-2E9C-101B-9397-08002B2CF9AE}" pid="3" name="Order">
    <vt:r8>1310000</vt:r8>
  </property>
</Properties>
</file>